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396B" w14:textId="77777777" w:rsidR="00942FFD" w:rsidRPr="00237D92" w:rsidRDefault="00942FFD" w:rsidP="00942FF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14:paraId="6D58A33F" w14:textId="77777777" w:rsidR="00942FFD" w:rsidRPr="00237D92" w:rsidRDefault="00942FFD" w:rsidP="00942FF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ИРКУТСКАЯ ОБЛАСТЬ</w:t>
      </w:r>
    </w:p>
    <w:p w14:paraId="7C7B9EDF" w14:textId="77777777" w:rsidR="00942FFD" w:rsidRPr="00237D92" w:rsidRDefault="00942FFD" w:rsidP="00942FF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НИЖНЕИЛИМСКИЙ РАЙОН</w:t>
      </w:r>
    </w:p>
    <w:p w14:paraId="2D8ABBF0" w14:textId="77777777" w:rsidR="00942FFD" w:rsidRPr="00237D92" w:rsidRDefault="00942FFD" w:rsidP="00942FF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 xml:space="preserve">НОВОИГИРМИНСКОЕ МУНИЦИПАЛЬНОЕ </w:t>
      </w:r>
      <w:r>
        <w:rPr>
          <w:rFonts w:ascii="Times New Roman" w:hAnsi="Times New Roman"/>
          <w:b/>
          <w:sz w:val="32"/>
          <w:szCs w:val="32"/>
        </w:rPr>
        <w:t>О</w:t>
      </w:r>
      <w:r w:rsidRPr="00237D92">
        <w:rPr>
          <w:rFonts w:ascii="Times New Roman" w:hAnsi="Times New Roman"/>
          <w:b/>
          <w:sz w:val="32"/>
          <w:szCs w:val="32"/>
        </w:rPr>
        <w:t>БРАЗОВАНИЕ</w:t>
      </w:r>
    </w:p>
    <w:p w14:paraId="3E58A175" w14:textId="77777777" w:rsidR="00942FFD" w:rsidRDefault="00942FFD" w:rsidP="00942FF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6936D2FA" w14:textId="77777777" w:rsidR="00942FFD" w:rsidRPr="00237D92" w:rsidRDefault="00942FFD" w:rsidP="00942FFD">
      <w:pPr>
        <w:jc w:val="center"/>
        <w:rPr>
          <w:rFonts w:ascii="Times New Roman" w:hAnsi="Times New Roman"/>
          <w:b/>
          <w:sz w:val="32"/>
          <w:szCs w:val="32"/>
        </w:rPr>
      </w:pPr>
      <w:r w:rsidRPr="00237D92">
        <w:rPr>
          <w:rFonts w:ascii="Times New Roman" w:hAnsi="Times New Roman"/>
          <w:b/>
          <w:sz w:val="32"/>
          <w:szCs w:val="32"/>
        </w:rPr>
        <w:t>ПОСТАНОВЛЕНИЕ</w:t>
      </w:r>
    </w:p>
    <w:p w14:paraId="7748B9FA" w14:textId="77777777" w:rsidR="00942FFD" w:rsidRDefault="00942FFD" w:rsidP="00F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13A102" w14:textId="77777777" w:rsidR="00942FFD" w:rsidRPr="005E34F4" w:rsidRDefault="00942FFD" w:rsidP="00942FF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августа</w:t>
      </w:r>
      <w:r w:rsidRPr="005E34F4">
        <w:rPr>
          <w:rFonts w:ascii="Times New Roman" w:hAnsi="Times New Roman"/>
          <w:b/>
          <w:sz w:val="28"/>
          <w:szCs w:val="28"/>
        </w:rPr>
        <w:t xml:space="preserve">   20</w:t>
      </w:r>
      <w:r>
        <w:rPr>
          <w:rFonts w:ascii="Times New Roman" w:hAnsi="Times New Roman"/>
          <w:b/>
          <w:sz w:val="28"/>
          <w:szCs w:val="28"/>
        </w:rPr>
        <w:t>22</w:t>
      </w:r>
      <w:r w:rsidRPr="005E34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334</w:t>
      </w:r>
      <w:r w:rsidRPr="005E34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14:paraId="5814A6DC" w14:textId="77777777" w:rsidR="00942FFD" w:rsidRPr="005E34F4" w:rsidRDefault="00942FFD" w:rsidP="00942FFD">
      <w:pPr>
        <w:pStyle w:val="a5"/>
        <w:rPr>
          <w:rFonts w:ascii="Times New Roman" w:hAnsi="Times New Roman"/>
          <w:b/>
          <w:sz w:val="28"/>
          <w:szCs w:val="28"/>
        </w:rPr>
      </w:pPr>
      <w:r w:rsidRPr="005E34F4">
        <w:rPr>
          <w:rFonts w:ascii="Times New Roman" w:hAnsi="Times New Roman"/>
          <w:b/>
          <w:sz w:val="28"/>
          <w:szCs w:val="28"/>
        </w:rPr>
        <w:t>р.п.   Новая Игирма</w:t>
      </w:r>
    </w:p>
    <w:p w14:paraId="2B523DA9" w14:textId="77777777" w:rsidR="00FC0365" w:rsidRPr="00942FFD" w:rsidRDefault="00FC0365" w:rsidP="00FC0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1439EA" w14:textId="77777777" w:rsidR="00FC0365" w:rsidRPr="00942FFD" w:rsidRDefault="00FC0365" w:rsidP="003C34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«О</w:t>
      </w:r>
      <w:r w:rsidR="003C3468">
        <w:rPr>
          <w:rFonts w:ascii="Times New Roman" w:hAnsi="Times New Roman"/>
          <w:b/>
          <w:sz w:val="28"/>
          <w:szCs w:val="28"/>
        </w:rPr>
        <w:t>б</w:t>
      </w:r>
      <w:r w:rsidRPr="00942FFD">
        <w:rPr>
          <w:rFonts w:ascii="Times New Roman" w:hAnsi="Times New Roman"/>
          <w:b/>
          <w:sz w:val="28"/>
          <w:szCs w:val="28"/>
        </w:rPr>
        <w:t xml:space="preserve"> </w:t>
      </w:r>
      <w:r w:rsidR="003C3468">
        <w:rPr>
          <w:rFonts w:ascii="Times New Roman" w:hAnsi="Times New Roman"/>
          <w:b/>
          <w:sz w:val="28"/>
          <w:szCs w:val="28"/>
        </w:rPr>
        <w:t xml:space="preserve">утверждении муниципальной программы «Развитие жилищного строительства </w:t>
      </w:r>
      <w:r w:rsidR="00F80A5B" w:rsidRPr="005F486C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80A5B">
        <w:rPr>
          <w:rFonts w:ascii="Times New Roman" w:hAnsi="Times New Roman"/>
          <w:b/>
          <w:bCs/>
          <w:sz w:val="28"/>
          <w:szCs w:val="28"/>
        </w:rPr>
        <w:t xml:space="preserve">Новоигирминского муниципального </w:t>
      </w:r>
      <w:r w:rsidR="002968D0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2968D0" w:rsidRPr="00942FFD">
        <w:rPr>
          <w:rFonts w:ascii="Times New Roman" w:hAnsi="Times New Roman"/>
          <w:b/>
          <w:sz w:val="28"/>
          <w:szCs w:val="28"/>
        </w:rPr>
        <w:t xml:space="preserve"> Нижнеилимского</w:t>
      </w:r>
      <w:r w:rsidR="00F80A5B">
        <w:rPr>
          <w:rFonts w:ascii="Times New Roman" w:hAnsi="Times New Roman"/>
          <w:b/>
          <w:sz w:val="28"/>
          <w:szCs w:val="28"/>
        </w:rPr>
        <w:t xml:space="preserve"> района Иркутской области на 2023-2025 годы</w:t>
      </w:r>
      <w:r w:rsidRPr="00942FFD">
        <w:rPr>
          <w:rFonts w:ascii="Times New Roman" w:hAnsi="Times New Roman"/>
          <w:b/>
          <w:sz w:val="28"/>
          <w:szCs w:val="28"/>
        </w:rPr>
        <w:t>»</w:t>
      </w:r>
    </w:p>
    <w:p w14:paraId="5BFE7E5A" w14:textId="77777777" w:rsidR="00FC0365" w:rsidRPr="00942FFD" w:rsidRDefault="00FC0365" w:rsidP="00FC03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D423350" w14:textId="77777777" w:rsidR="00FF21BA" w:rsidRPr="00942FFD" w:rsidRDefault="00032CF5" w:rsidP="00032C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           Во исполнение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в соответствии с Бюджетным кодексом Российской Федерации,</w:t>
      </w:r>
      <w:r w:rsidR="00847E4E" w:rsidRPr="00942FFD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FF21BA" w:rsidRPr="00942FFD">
        <w:rPr>
          <w:rFonts w:ascii="Times New Roman" w:hAnsi="Times New Roman"/>
          <w:sz w:val="28"/>
          <w:szCs w:val="28"/>
        </w:rPr>
        <w:t xml:space="preserve"> Иркутской области от 24 октября 2013 года N 443-пп «Об утверждении государственной программы Иркутской области "Доступное жилье" на 2014 - 2020 годы» (с изменениями на 15 декабря 2017 года), Федерального закона от 06 октября 2003 N 131-ФЗ "Об общих принципах организации местного самоуправления в Российской Федерации</w:t>
      </w:r>
      <w:r w:rsidR="000D6D16" w:rsidRPr="00942FFD">
        <w:rPr>
          <w:rFonts w:ascii="Times New Roman" w:hAnsi="Times New Roman"/>
          <w:sz w:val="28"/>
          <w:szCs w:val="28"/>
        </w:rPr>
        <w:t>,</w:t>
      </w:r>
      <w:r w:rsidR="0055546F" w:rsidRPr="00942FFD">
        <w:rPr>
          <w:rFonts w:ascii="Times New Roman" w:hAnsi="Times New Roman"/>
          <w:sz w:val="28"/>
          <w:szCs w:val="28"/>
        </w:rPr>
        <w:t xml:space="preserve"> </w:t>
      </w:r>
      <w:r w:rsidR="00FF21BA" w:rsidRPr="00942FFD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14:paraId="7FB75E1F" w14:textId="77777777" w:rsidR="00C719F2" w:rsidRPr="00942FFD" w:rsidRDefault="00C719F2" w:rsidP="00FF21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8A2D834" w14:textId="77777777" w:rsidR="00FF21BA" w:rsidRPr="00942FFD" w:rsidRDefault="00847E4E" w:rsidP="00FF21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ПОСТАНОВЛЯЕТ:</w:t>
      </w:r>
    </w:p>
    <w:p w14:paraId="5A4D0FFE" w14:textId="77777777" w:rsidR="00C719F2" w:rsidRPr="00942FFD" w:rsidRDefault="00C719F2" w:rsidP="00FF21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96B5997" w14:textId="77777777" w:rsidR="00FF21BA" w:rsidRPr="00942FFD" w:rsidRDefault="00FF21BA" w:rsidP="00FF21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        </w:t>
      </w:r>
      <w:r w:rsidR="00847E4E" w:rsidRPr="00942FFD">
        <w:rPr>
          <w:rFonts w:ascii="Times New Roman" w:hAnsi="Times New Roman"/>
          <w:sz w:val="28"/>
          <w:szCs w:val="28"/>
        </w:rPr>
        <w:t>1. Утвердить прилагаемую муниципальную программу «</w:t>
      </w:r>
      <w:r w:rsidR="00F80A5B" w:rsidRPr="00F80A5B">
        <w:rPr>
          <w:rFonts w:ascii="Times New Roman" w:hAnsi="Times New Roman"/>
          <w:sz w:val="28"/>
          <w:szCs w:val="28"/>
        </w:rPr>
        <w:t>Развитие жилищного строительства на территории Новоигирминского муниципального образования Нижнеилимского района Иркутской области на 2023-2025 годы</w:t>
      </w:r>
      <w:r w:rsidRPr="00942FFD">
        <w:rPr>
          <w:rFonts w:ascii="Times New Roman" w:hAnsi="Times New Roman"/>
          <w:sz w:val="28"/>
          <w:szCs w:val="28"/>
        </w:rPr>
        <w:t>»</w:t>
      </w:r>
      <w:r w:rsidR="00847E4E" w:rsidRPr="00942FFD">
        <w:rPr>
          <w:rFonts w:ascii="Times New Roman" w:hAnsi="Times New Roman"/>
          <w:sz w:val="28"/>
          <w:szCs w:val="28"/>
        </w:rPr>
        <w:t xml:space="preserve"> </w:t>
      </w:r>
      <w:r w:rsidRPr="00942FFD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14:paraId="0658D94A" w14:textId="77777777" w:rsidR="00FF21BA" w:rsidRPr="00942FFD" w:rsidRDefault="00FF21BA" w:rsidP="00FF21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        2. Настоящее постановление подлежит опубликованию на официальном сайте в сети Интернет Новоигирминского городского поселения http://new-igirma.irko</w:t>
      </w:r>
      <w:proofErr w:type="spellStart"/>
      <w:r w:rsidR="00F80A5B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942FFD">
        <w:rPr>
          <w:rFonts w:ascii="Times New Roman" w:hAnsi="Times New Roman"/>
          <w:sz w:val="28"/>
          <w:szCs w:val="28"/>
        </w:rPr>
        <w:t>.</w:t>
      </w:r>
      <w:proofErr w:type="spellStart"/>
      <w:r w:rsidRPr="00942FFD">
        <w:rPr>
          <w:rFonts w:ascii="Times New Roman" w:hAnsi="Times New Roman"/>
          <w:sz w:val="28"/>
          <w:szCs w:val="28"/>
        </w:rPr>
        <w:t>ru</w:t>
      </w:r>
      <w:proofErr w:type="spellEnd"/>
      <w:r w:rsidRPr="00942FFD">
        <w:rPr>
          <w:rFonts w:ascii="Times New Roman" w:hAnsi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  вестник».</w:t>
      </w:r>
    </w:p>
    <w:p w14:paraId="1994A0C9" w14:textId="77777777" w:rsidR="00FF21BA" w:rsidRPr="00942FFD" w:rsidRDefault="00FF21BA" w:rsidP="00FF21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        3. Контроль по исполнению данного постановления возложить на Глав</w:t>
      </w:r>
      <w:r w:rsidR="002968D0">
        <w:rPr>
          <w:rFonts w:ascii="Times New Roman" w:hAnsi="Times New Roman"/>
          <w:sz w:val="28"/>
          <w:szCs w:val="28"/>
        </w:rPr>
        <w:t>у</w:t>
      </w:r>
      <w:r w:rsidRPr="00942FFD">
        <w:rPr>
          <w:rFonts w:ascii="Times New Roman" w:hAnsi="Times New Roman"/>
          <w:sz w:val="28"/>
          <w:szCs w:val="28"/>
        </w:rPr>
        <w:t xml:space="preserve"> Новоигирминского городского поселения.</w:t>
      </w:r>
    </w:p>
    <w:p w14:paraId="75E8FBA2" w14:textId="77777777" w:rsidR="00FF21BA" w:rsidRPr="00942FFD" w:rsidRDefault="00FF21BA" w:rsidP="00FF21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60A7409" w14:textId="77777777" w:rsidR="00F80A5B" w:rsidRPr="00B721A2" w:rsidRDefault="00F80A5B" w:rsidP="00F80A5B">
      <w:pPr>
        <w:pStyle w:val="a5"/>
        <w:rPr>
          <w:rFonts w:ascii="Times New Roman" w:hAnsi="Times New Roman"/>
          <w:b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14:paraId="5A122C40" w14:textId="77777777" w:rsidR="00367D1C" w:rsidRPr="00942FFD" w:rsidRDefault="00F80A5B" w:rsidP="00F8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1A2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Н.И. Сотников</w:t>
      </w:r>
    </w:p>
    <w:p w14:paraId="063868D2" w14:textId="77777777" w:rsidR="00367D1C" w:rsidRPr="00942FFD" w:rsidRDefault="00367D1C" w:rsidP="00367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1A0466" w14:textId="77777777" w:rsidR="0055546F" w:rsidRPr="00E5293F" w:rsidRDefault="0055546F" w:rsidP="00367D1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E5293F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14:paraId="2A279B2B" w14:textId="77777777" w:rsidR="0055546F" w:rsidRPr="00E5293F" w:rsidRDefault="0055546F" w:rsidP="0055546F">
      <w:pPr>
        <w:pStyle w:val="a5"/>
        <w:jc w:val="right"/>
        <w:rPr>
          <w:rFonts w:ascii="Times New Roman" w:hAnsi="Times New Roman"/>
          <w:szCs w:val="28"/>
        </w:rPr>
      </w:pPr>
      <w:r w:rsidRPr="00E5293F">
        <w:rPr>
          <w:rFonts w:ascii="Times New Roman" w:hAnsi="Times New Roman"/>
          <w:szCs w:val="28"/>
        </w:rPr>
        <w:t xml:space="preserve">к постановлению </w:t>
      </w:r>
    </w:p>
    <w:p w14:paraId="4C78797E" w14:textId="77777777" w:rsidR="0055546F" w:rsidRPr="00E5293F" w:rsidRDefault="0055546F" w:rsidP="0055546F">
      <w:pPr>
        <w:pStyle w:val="a5"/>
        <w:jc w:val="right"/>
        <w:rPr>
          <w:rFonts w:ascii="Times New Roman" w:hAnsi="Times New Roman"/>
          <w:szCs w:val="28"/>
        </w:rPr>
      </w:pPr>
      <w:r w:rsidRPr="00E5293F">
        <w:rPr>
          <w:rFonts w:ascii="Times New Roman" w:hAnsi="Times New Roman"/>
          <w:szCs w:val="28"/>
        </w:rPr>
        <w:t>Администрации Новоигирминского</w:t>
      </w:r>
    </w:p>
    <w:p w14:paraId="44D9AB71" w14:textId="77777777" w:rsidR="0055546F" w:rsidRPr="00E5293F" w:rsidRDefault="0055546F" w:rsidP="0055546F">
      <w:pPr>
        <w:pStyle w:val="a5"/>
        <w:jc w:val="right"/>
        <w:rPr>
          <w:rFonts w:ascii="Times New Roman" w:hAnsi="Times New Roman"/>
          <w:szCs w:val="28"/>
        </w:rPr>
      </w:pPr>
      <w:r w:rsidRPr="00E5293F">
        <w:rPr>
          <w:rFonts w:ascii="Times New Roman" w:hAnsi="Times New Roman"/>
          <w:szCs w:val="28"/>
        </w:rPr>
        <w:t xml:space="preserve"> муниципального образования</w:t>
      </w:r>
    </w:p>
    <w:p w14:paraId="6D92F1A1" w14:textId="77777777" w:rsidR="0055546F" w:rsidRPr="00E5293F" w:rsidRDefault="0055546F" w:rsidP="0055546F">
      <w:pPr>
        <w:pStyle w:val="a5"/>
        <w:jc w:val="right"/>
        <w:rPr>
          <w:rFonts w:ascii="Times New Roman" w:hAnsi="Times New Roman"/>
          <w:szCs w:val="28"/>
        </w:rPr>
      </w:pPr>
      <w:r w:rsidRPr="00E5293F">
        <w:rPr>
          <w:rFonts w:ascii="Times New Roman" w:hAnsi="Times New Roman"/>
          <w:szCs w:val="28"/>
        </w:rPr>
        <w:t xml:space="preserve">от </w:t>
      </w:r>
      <w:r w:rsidR="00E5293F" w:rsidRPr="00B85440">
        <w:rPr>
          <w:rFonts w:ascii="Times New Roman" w:hAnsi="Times New Roman"/>
          <w:szCs w:val="28"/>
        </w:rPr>
        <w:t>22</w:t>
      </w:r>
      <w:r w:rsidRPr="00E5293F">
        <w:rPr>
          <w:rFonts w:ascii="Times New Roman" w:hAnsi="Times New Roman"/>
          <w:szCs w:val="28"/>
        </w:rPr>
        <w:t xml:space="preserve"> </w:t>
      </w:r>
      <w:r w:rsidR="00E5293F">
        <w:rPr>
          <w:rFonts w:ascii="Times New Roman" w:hAnsi="Times New Roman"/>
          <w:szCs w:val="28"/>
        </w:rPr>
        <w:t>августа</w:t>
      </w:r>
      <w:r w:rsidRPr="00E5293F">
        <w:rPr>
          <w:rFonts w:ascii="Times New Roman" w:hAnsi="Times New Roman"/>
          <w:szCs w:val="28"/>
        </w:rPr>
        <w:t xml:space="preserve"> 20</w:t>
      </w:r>
      <w:r w:rsidR="00E5293F">
        <w:rPr>
          <w:rFonts w:ascii="Times New Roman" w:hAnsi="Times New Roman"/>
          <w:szCs w:val="28"/>
        </w:rPr>
        <w:t>22</w:t>
      </w:r>
      <w:r w:rsidRPr="00E5293F">
        <w:rPr>
          <w:rFonts w:ascii="Times New Roman" w:hAnsi="Times New Roman"/>
          <w:szCs w:val="28"/>
        </w:rPr>
        <w:t xml:space="preserve"> г. № </w:t>
      </w:r>
      <w:r w:rsidR="00E5293F">
        <w:rPr>
          <w:rFonts w:ascii="Times New Roman" w:hAnsi="Times New Roman"/>
          <w:szCs w:val="28"/>
        </w:rPr>
        <w:t>334</w:t>
      </w:r>
    </w:p>
    <w:p w14:paraId="394C96B0" w14:textId="77777777" w:rsidR="0055546F" w:rsidRPr="00942FFD" w:rsidRDefault="0055546F" w:rsidP="005554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A3DB8AD" w14:textId="77777777" w:rsidR="00847E4E" w:rsidRPr="00942FFD" w:rsidRDefault="002968D0" w:rsidP="005554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3CE29D6A" w14:textId="77777777" w:rsidR="00847E4E" w:rsidRPr="00942FFD" w:rsidRDefault="00847E4E" w:rsidP="00F80A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«</w:t>
      </w:r>
      <w:r w:rsidR="00F80A5B">
        <w:rPr>
          <w:rFonts w:ascii="Times New Roman" w:hAnsi="Times New Roman"/>
          <w:b/>
          <w:sz w:val="28"/>
          <w:szCs w:val="28"/>
        </w:rPr>
        <w:t xml:space="preserve">Развитие жилищного строительства </w:t>
      </w:r>
      <w:r w:rsidR="00F80A5B" w:rsidRPr="005F486C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80A5B">
        <w:rPr>
          <w:rFonts w:ascii="Times New Roman" w:hAnsi="Times New Roman"/>
          <w:b/>
          <w:bCs/>
          <w:sz w:val="28"/>
          <w:szCs w:val="28"/>
        </w:rPr>
        <w:t xml:space="preserve">Новоигирминского муниципального </w:t>
      </w:r>
      <w:r w:rsidR="002968D0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2968D0" w:rsidRPr="00942FFD">
        <w:rPr>
          <w:rFonts w:ascii="Times New Roman" w:hAnsi="Times New Roman"/>
          <w:b/>
          <w:sz w:val="28"/>
          <w:szCs w:val="28"/>
        </w:rPr>
        <w:t xml:space="preserve"> Нижнеилимского</w:t>
      </w:r>
      <w:r w:rsidR="00F80A5B">
        <w:rPr>
          <w:rFonts w:ascii="Times New Roman" w:hAnsi="Times New Roman"/>
          <w:b/>
          <w:sz w:val="28"/>
          <w:szCs w:val="28"/>
        </w:rPr>
        <w:t xml:space="preserve"> района Иркутской области на 2023-2025 годы</w:t>
      </w:r>
      <w:r w:rsidR="0055546F" w:rsidRPr="00942FFD">
        <w:rPr>
          <w:rFonts w:ascii="Times New Roman" w:hAnsi="Times New Roman"/>
          <w:b/>
          <w:sz w:val="28"/>
          <w:szCs w:val="28"/>
        </w:rPr>
        <w:t xml:space="preserve">» </w:t>
      </w:r>
    </w:p>
    <w:p w14:paraId="5CBDB9CE" w14:textId="77777777" w:rsidR="0055546F" w:rsidRPr="00942FFD" w:rsidRDefault="0055546F" w:rsidP="005554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758E0CEB" w14:textId="77777777" w:rsidR="00847E4E" w:rsidRPr="00942FFD" w:rsidRDefault="00847E4E" w:rsidP="00367D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ПАСПОРТ</w:t>
      </w:r>
      <w:r w:rsidR="0055546F" w:rsidRPr="00942FF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65928197" w14:textId="77777777" w:rsidR="00367D1C" w:rsidRPr="00942FFD" w:rsidRDefault="00367D1C" w:rsidP="00367D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47E4E" w:rsidRPr="00942FFD" w14:paraId="521AA5EB" w14:textId="77777777" w:rsidTr="00621CAA">
        <w:tc>
          <w:tcPr>
            <w:tcW w:w="2268" w:type="dxa"/>
            <w:shd w:val="clear" w:color="auto" w:fill="auto"/>
            <w:hideMark/>
          </w:tcPr>
          <w:p w14:paraId="40825F30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Полное</w:t>
            </w:r>
          </w:p>
          <w:p w14:paraId="648A8C67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32392EB3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56C1565A" w14:textId="77777777" w:rsidR="00847E4E" w:rsidRPr="00942FFD" w:rsidRDefault="0055546F" w:rsidP="00E529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«Развитие жилищного строительства в Новоигирминском городском поселении Новоигирминского муниципального образования Нижнеилимского района Иркутской области на 20</w:t>
            </w:r>
            <w:r w:rsidR="00E5293F">
              <w:rPr>
                <w:rFonts w:ascii="Times New Roman" w:hAnsi="Times New Roman"/>
                <w:sz w:val="28"/>
                <w:szCs w:val="28"/>
              </w:rPr>
              <w:t>23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E5293F">
              <w:rPr>
                <w:rFonts w:ascii="Times New Roman" w:hAnsi="Times New Roman"/>
                <w:sz w:val="28"/>
                <w:szCs w:val="28"/>
              </w:rPr>
              <w:t>25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 (далее - программа)</w:t>
            </w:r>
          </w:p>
        </w:tc>
      </w:tr>
      <w:tr w:rsidR="00847E4E" w:rsidRPr="00942FFD" w14:paraId="3FD6B622" w14:textId="77777777" w:rsidTr="00621CAA">
        <w:tc>
          <w:tcPr>
            <w:tcW w:w="2268" w:type="dxa"/>
            <w:shd w:val="clear" w:color="auto" w:fill="auto"/>
            <w:hideMark/>
          </w:tcPr>
          <w:p w14:paraId="635BFF70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14:paraId="5B634813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0AD0D952" w14:textId="77777777" w:rsidR="00691440" w:rsidRPr="00942FFD" w:rsidRDefault="00691440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Администрация Новоигирминского городского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поселения Нижнеилимского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  <w:p w14:paraId="092DDF28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E4E" w:rsidRPr="00942FFD" w14:paraId="561E81DD" w14:textId="77777777" w:rsidTr="00621CAA">
        <w:tc>
          <w:tcPr>
            <w:tcW w:w="2268" w:type="dxa"/>
            <w:shd w:val="clear" w:color="auto" w:fill="auto"/>
            <w:hideMark/>
          </w:tcPr>
          <w:p w14:paraId="2B15FD76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14:paraId="05A959CF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4CE707AE" w14:textId="77777777" w:rsidR="00847E4E" w:rsidRPr="00942FFD" w:rsidRDefault="00691440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Отдел муниципального хозяйства администрации Новоигирминского городского поселения.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       </w:t>
            </w:r>
          </w:p>
        </w:tc>
      </w:tr>
      <w:tr w:rsidR="00847E4E" w:rsidRPr="00942FFD" w14:paraId="66E1C222" w14:textId="77777777" w:rsidTr="00621CAA">
        <w:tc>
          <w:tcPr>
            <w:tcW w:w="2268" w:type="dxa"/>
            <w:shd w:val="clear" w:color="auto" w:fill="auto"/>
            <w:hideMark/>
          </w:tcPr>
          <w:p w14:paraId="6B68EB73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331D97C2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1153C66B" w14:textId="77777777" w:rsidR="005A30CD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Цель программы </w:t>
            </w:r>
          </w:p>
          <w:p w14:paraId="55EFC1A6" w14:textId="77777777" w:rsidR="00F11A4D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содейств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 xml:space="preserve">ие развитию жилищного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строительства, обеспечи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>вающее повышение доступности и к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ачества жилья д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>ля различных категорий граждан,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 xml:space="preserve"> проживающих на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территории Новоигирминского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поселения Нижнеилимского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 (далее – жители поселения)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69E4E1C8" w14:textId="77777777" w:rsidR="00032CF5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стимулирование с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 xml:space="preserve">проса на рынке жилья и развитие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механизмов адресной поддержки</w:t>
            </w:r>
            <w:r w:rsidR="00032CF5" w:rsidRPr="00942F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CB6A5C1" w14:textId="77777777" w:rsidR="00032CF5" w:rsidRPr="00942FFD" w:rsidRDefault="00032CF5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</w:t>
            </w:r>
            <w:r w:rsidR="00AB05D4" w:rsidRPr="00942FFD">
              <w:rPr>
                <w:rFonts w:ascii="Times New Roman" w:hAnsi="Times New Roman"/>
                <w:sz w:val="28"/>
                <w:szCs w:val="28"/>
              </w:rPr>
              <w:t xml:space="preserve"> обеспечение жильем граждан, проживающих в муниципальном жилищном фонде, не отвечающем установленным санитарным и </w:t>
            </w:r>
            <w:r w:rsidR="000D6D16" w:rsidRPr="00942FFD">
              <w:rPr>
                <w:rFonts w:ascii="Times New Roman" w:hAnsi="Times New Roman"/>
                <w:sz w:val="28"/>
                <w:szCs w:val="28"/>
              </w:rPr>
              <w:t>техническим требованиям</w:t>
            </w:r>
            <w:r w:rsidR="00AB05D4" w:rsidRPr="00942FFD">
              <w:rPr>
                <w:rFonts w:ascii="Times New Roman" w:hAnsi="Times New Roman"/>
                <w:sz w:val="28"/>
                <w:szCs w:val="28"/>
              </w:rPr>
              <w:t>, и признанным непригодным для постоянного проживания;</w:t>
            </w:r>
          </w:p>
          <w:p w14:paraId="56018666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формирование благоприятной среды для ускоренной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модернизации сектора жилищного строительства с целью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повышения энергоэффективности,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экологичности,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 xml:space="preserve"> и   ценовой доступности жилья.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138DD41E" w14:textId="77777777" w:rsidR="00F11A4D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14:paraId="430F4D4D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комплексное освоение и развитие территорий в целях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>жилищного строительства;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3D156AF9" w14:textId="77777777" w:rsidR="00F11A4D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содействие в обеспечении 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>малоэт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ажного жилищного строительства и строительства </w:t>
            </w:r>
            <w:r w:rsidR="00F11A4D" w:rsidRPr="00942FFD">
              <w:rPr>
                <w:rFonts w:ascii="Times New Roman" w:hAnsi="Times New Roman"/>
                <w:sz w:val="28"/>
                <w:szCs w:val="28"/>
              </w:rPr>
              <w:t>ж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илья </w:t>
            </w:r>
            <w:r w:rsidR="00490C27" w:rsidRPr="00942FFD">
              <w:rPr>
                <w:rFonts w:ascii="Times New Roman" w:hAnsi="Times New Roman"/>
                <w:sz w:val="28"/>
                <w:szCs w:val="28"/>
              </w:rPr>
              <w:t xml:space="preserve">  таунхаус эконом-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класса (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далее - эконом-класса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9B5B0CA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содействие внедрению инновационных технологий в жилищном строительстве, в том числе строительных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материалов, изделий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конструкций, отвечающих требованиям энергоэффективности и экологичности;                     </w:t>
            </w:r>
          </w:p>
          <w:p w14:paraId="4A4C2985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обеспечение площадок для комплексного освоения в целях   жилищного строительства объектами социальной и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инженерной инфраструктур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в пределах своих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полномочий.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              </w:t>
            </w:r>
          </w:p>
        </w:tc>
      </w:tr>
      <w:tr w:rsidR="00847E4E" w:rsidRPr="00942FFD" w14:paraId="223580F5" w14:textId="77777777" w:rsidTr="00621CAA">
        <w:tc>
          <w:tcPr>
            <w:tcW w:w="2268" w:type="dxa"/>
            <w:shd w:val="clear" w:color="auto" w:fill="auto"/>
            <w:hideMark/>
          </w:tcPr>
          <w:p w14:paraId="7DE184FD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Основные</w:t>
            </w:r>
          </w:p>
          <w:p w14:paraId="4FB7DAAA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целевые</w:t>
            </w:r>
          </w:p>
          <w:p w14:paraId="5B4C963B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505" w:type="dxa"/>
            <w:shd w:val="clear" w:color="auto" w:fill="auto"/>
            <w:hideMark/>
          </w:tcPr>
          <w:p w14:paraId="242C338C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уровень обеспеченности населения 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Новоигирминского городского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поселения Нижнеилимского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 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 жильем на конец года;              </w:t>
            </w:r>
          </w:p>
          <w:p w14:paraId="4EC23ABB" w14:textId="77777777" w:rsidR="00C719F2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годовой объем ввода жилья, приходящийся в среднем на   одного жителя 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>Новоигирминского городского поселения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  Нижнеилимского района Иркутской области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>;</w:t>
            </w:r>
            <w:r w:rsidR="00691440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3EC9B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коэффициент доступности жилья;                         </w:t>
            </w:r>
          </w:p>
          <w:p w14:paraId="0AA8B387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ввод жилья в рамках мероприятий по комплексному освоению и развитию территорий в целях жилищного строительства;   </w:t>
            </w:r>
          </w:p>
          <w:p w14:paraId="04FC04E2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годовой объем ввода жилья;                             </w:t>
            </w:r>
          </w:p>
          <w:p w14:paraId="5354067A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доля ввода жилья, соответствующего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стандартам эконом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-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>к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ласса;</w:t>
            </w:r>
          </w:p>
          <w:p w14:paraId="59894EE2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доля ввода малоэтажного жилья;                         </w:t>
            </w:r>
          </w:p>
          <w:p w14:paraId="03A428C5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количество граждан, улучшивших жилищные условия,       </w:t>
            </w:r>
          </w:p>
          <w:p w14:paraId="4BBCB9EC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категории которых установлены законодате</w:t>
            </w:r>
            <w:r w:rsidR="005A30CD" w:rsidRPr="00942FFD">
              <w:rPr>
                <w:rFonts w:ascii="Times New Roman" w:hAnsi="Times New Roman"/>
                <w:sz w:val="28"/>
                <w:szCs w:val="28"/>
              </w:rPr>
              <w:t>льством.</w:t>
            </w:r>
          </w:p>
        </w:tc>
      </w:tr>
      <w:tr w:rsidR="00847E4E" w:rsidRPr="00942FFD" w14:paraId="3E64ED8A" w14:textId="77777777" w:rsidTr="00621CAA">
        <w:tc>
          <w:tcPr>
            <w:tcW w:w="2268" w:type="dxa"/>
            <w:shd w:val="clear" w:color="auto" w:fill="auto"/>
            <w:hideMark/>
          </w:tcPr>
          <w:p w14:paraId="79A0F1E5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Сроки и этапы</w:t>
            </w:r>
          </w:p>
          <w:p w14:paraId="2E6CD58E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14:paraId="204969B3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3B68CBF3" w14:textId="77777777" w:rsidR="00847E4E" w:rsidRPr="00942FFD" w:rsidRDefault="00847E4E" w:rsidP="00E529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в течение 20</w:t>
            </w:r>
            <w:r w:rsidR="00E5293F">
              <w:rPr>
                <w:rFonts w:ascii="Times New Roman" w:hAnsi="Times New Roman"/>
                <w:sz w:val="28"/>
                <w:szCs w:val="28"/>
              </w:rPr>
              <w:t>23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E5293F">
              <w:rPr>
                <w:rFonts w:ascii="Times New Roman" w:hAnsi="Times New Roman"/>
                <w:sz w:val="28"/>
                <w:szCs w:val="28"/>
              </w:rPr>
              <w:t>25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 годов                                                    </w:t>
            </w:r>
          </w:p>
        </w:tc>
      </w:tr>
      <w:tr w:rsidR="00847E4E" w:rsidRPr="00942FFD" w14:paraId="2D3F9DD7" w14:textId="77777777" w:rsidTr="00621CAA">
        <w:tc>
          <w:tcPr>
            <w:tcW w:w="2268" w:type="dxa"/>
            <w:shd w:val="clear" w:color="auto" w:fill="auto"/>
            <w:hideMark/>
          </w:tcPr>
          <w:p w14:paraId="40F98CD1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14:paraId="409C04EB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основных</w:t>
            </w:r>
          </w:p>
          <w:p w14:paraId="3C7580CA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8505" w:type="dxa"/>
            <w:shd w:val="clear" w:color="auto" w:fill="auto"/>
            <w:hideMark/>
          </w:tcPr>
          <w:p w14:paraId="02DAA1EC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</w:t>
            </w:r>
          </w:p>
          <w:p w14:paraId="18829ABA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1</w:t>
            </w:r>
            <w:r w:rsidR="00FE1366" w:rsidRPr="00942FFD">
              <w:rPr>
                <w:rFonts w:ascii="Times New Roman" w:hAnsi="Times New Roman"/>
                <w:sz w:val="28"/>
                <w:szCs w:val="28"/>
              </w:rPr>
              <w:t>.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 Разработка и утверждение проекта     планировки и межевания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территории городского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    поселения для        комплексного освоения в целях жилищного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строительства жилья</w:t>
            </w:r>
            <w:r w:rsidR="00CF025A" w:rsidRPr="00942FFD">
              <w:rPr>
                <w:rFonts w:ascii="Times New Roman" w:hAnsi="Times New Roman"/>
                <w:sz w:val="28"/>
                <w:szCs w:val="28"/>
              </w:rPr>
              <w:t xml:space="preserve"> эконом-класса 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границах Новоигирминского</w:t>
            </w:r>
            <w:r w:rsidR="00FE1366" w:rsidRPr="00942FF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.  </w:t>
            </w:r>
          </w:p>
          <w:p w14:paraId="657689B1" w14:textId="77777777" w:rsidR="00847E4E" w:rsidRPr="00942FFD" w:rsidRDefault="00086B66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2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. Разработка проектной     документации реконструкции и расширения объектов          инженерной инфраструктуры для жилищного строительства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 xml:space="preserve"> жилья эконом-класса в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границах Новоигирминского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поселения.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   </w:t>
            </w:r>
          </w:p>
          <w:p w14:paraId="0F8D3E05" w14:textId="77777777" w:rsidR="00847E4E" w:rsidRPr="00942FFD" w:rsidRDefault="00086B66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3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>.Ж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илищно</w:t>
            </w:r>
            <w:r w:rsidR="00C719F2" w:rsidRPr="00942FFD">
              <w:rPr>
                <w:rFonts w:ascii="Times New Roman" w:hAnsi="Times New Roman"/>
                <w:sz w:val="28"/>
                <w:szCs w:val="28"/>
              </w:rPr>
              <w:t>е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строительство жилья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 xml:space="preserve"> эконом-класса в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границах Новоигирминского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     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  <w:p w14:paraId="3890FCD1" w14:textId="77777777" w:rsidR="00847E4E" w:rsidRPr="00942FFD" w:rsidRDefault="00086B66" w:rsidP="00086B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4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>. В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недрени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>е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 инновационных технологий в жилищном строительстве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 xml:space="preserve"> жилья эконом-класса в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границах Новоигирминского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поселения,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>: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 строительных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материалов, изделий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, конструкций, отвечающих </w:t>
            </w:r>
            <w:r w:rsidR="00597A94" w:rsidRPr="00942FFD">
              <w:rPr>
                <w:rFonts w:ascii="Times New Roman" w:hAnsi="Times New Roman"/>
                <w:sz w:val="28"/>
                <w:szCs w:val="28"/>
              </w:rPr>
              <w:t>тр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 xml:space="preserve">ебованиям   энергоэффективности и </w:t>
            </w:r>
            <w:r w:rsidR="005D0AA6" w:rsidRPr="00942FFD">
              <w:rPr>
                <w:rFonts w:ascii="Times New Roman" w:hAnsi="Times New Roman"/>
                <w:sz w:val="28"/>
                <w:szCs w:val="28"/>
              </w:rPr>
              <w:t>экологичности.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                     </w:t>
            </w:r>
          </w:p>
        </w:tc>
      </w:tr>
      <w:tr w:rsidR="00847E4E" w:rsidRPr="00942FFD" w14:paraId="7621C9C3" w14:textId="77777777" w:rsidTr="00621CAA">
        <w:tc>
          <w:tcPr>
            <w:tcW w:w="2268" w:type="dxa"/>
            <w:shd w:val="clear" w:color="auto" w:fill="auto"/>
            <w:hideMark/>
          </w:tcPr>
          <w:p w14:paraId="7C97189E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14:paraId="4B986B98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14:paraId="31648C59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14:paraId="7968FBE9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 (с</w:t>
            </w:r>
          </w:p>
          <w:p w14:paraId="4B9501B8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разбивкой по</w:t>
            </w:r>
          </w:p>
          <w:p w14:paraId="2E6FD539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годам)</w:t>
            </w:r>
          </w:p>
        </w:tc>
        <w:tc>
          <w:tcPr>
            <w:tcW w:w="8505" w:type="dxa"/>
            <w:shd w:val="clear" w:color="auto" w:fill="auto"/>
            <w:hideMark/>
          </w:tcPr>
          <w:p w14:paraId="1353BC55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>при реализации программы предусматривается привлекать    </w:t>
            </w:r>
          </w:p>
          <w:p w14:paraId="0E6CCD71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597A94" w:rsidRPr="002968D0">
              <w:rPr>
                <w:rFonts w:ascii="Times New Roman" w:hAnsi="Times New Roman"/>
                <w:sz w:val="28"/>
                <w:szCs w:val="28"/>
              </w:rPr>
              <w:t>бюджета Новоигирминского муниципального образования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12233E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 xml:space="preserve">а также субсидии из федерального и </w:t>
            </w:r>
            <w:r w:rsidR="00597A94" w:rsidRPr="002968D0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бюджетов и   </w:t>
            </w:r>
          </w:p>
          <w:p w14:paraId="75DEEE64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="00D556E9" w:rsidRPr="002968D0">
              <w:rPr>
                <w:rFonts w:ascii="Times New Roman" w:hAnsi="Times New Roman"/>
                <w:sz w:val="28"/>
                <w:szCs w:val="28"/>
              </w:rPr>
              <w:t>х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источник</w:t>
            </w:r>
            <w:r w:rsidR="00D556E9" w:rsidRPr="002968D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финансирования. </w:t>
            </w:r>
          </w:p>
          <w:p w14:paraId="046C6FB0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>Общий объем финансирования в   </w:t>
            </w:r>
          </w:p>
          <w:p w14:paraId="4F056211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>20</w:t>
            </w:r>
            <w:r w:rsidR="002968D0" w:rsidRPr="002968D0">
              <w:rPr>
                <w:rFonts w:ascii="Times New Roman" w:hAnsi="Times New Roman"/>
                <w:sz w:val="28"/>
                <w:szCs w:val="28"/>
              </w:rPr>
              <w:t>23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2968D0" w:rsidRPr="002968D0">
              <w:rPr>
                <w:rFonts w:ascii="Times New Roman" w:hAnsi="Times New Roman"/>
                <w:sz w:val="28"/>
                <w:szCs w:val="28"/>
              </w:rPr>
              <w:t>5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годах составит </w:t>
            </w:r>
            <w:r w:rsidR="002968D0" w:rsidRPr="002968D0">
              <w:rPr>
                <w:rFonts w:ascii="Times New Roman" w:hAnsi="Times New Roman"/>
                <w:sz w:val="28"/>
                <w:szCs w:val="28"/>
              </w:rPr>
              <w:t>47850,0</w:t>
            </w:r>
            <w:r w:rsidRPr="002968D0">
              <w:rPr>
                <w:rFonts w:ascii="Times New Roman" w:hAnsi="Times New Roman"/>
                <w:sz w:val="28"/>
                <w:szCs w:val="28"/>
              </w:rPr>
              <w:t xml:space="preserve"> тыс. рублей, в том    </w:t>
            </w:r>
          </w:p>
          <w:p w14:paraId="1C9009AF" w14:textId="77777777" w:rsidR="00847E4E" w:rsidRPr="002968D0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68D0">
              <w:rPr>
                <w:rFonts w:ascii="Times New Roman" w:hAnsi="Times New Roman"/>
                <w:sz w:val="28"/>
                <w:szCs w:val="28"/>
              </w:rPr>
              <w:t>числе:                                                   </w:t>
            </w:r>
          </w:p>
          <w:p w14:paraId="5CD03A71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2968D0">
              <w:rPr>
                <w:rFonts w:ascii="Times New Roman" w:hAnsi="Times New Roman"/>
                <w:sz w:val="28"/>
                <w:szCs w:val="28"/>
                <w:highlight w:val="yellow"/>
              </w:rPr>
              <w:t>23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- 1</w:t>
            </w:r>
            <w:r w:rsidR="009A26D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680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рублей;                           </w:t>
            </w:r>
          </w:p>
          <w:p w14:paraId="3B5EDFE9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- 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5670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рублей;                           </w:t>
            </w:r>
          </w:p>
          <w:p w14:paraId="41C0C5D6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  <w:r w:rsidR="000D6D16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5D0AA6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год -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40500 тыс. рублей.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              </w:t>
            </w:r>
          </w:p>
          <w:p w14:paraId="1B727491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Средства</w:t>
            </w:r>
            <w:r w:rsidR="00597A94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местного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бюджета         </w:t>
            </w:r>
          </w:p>
          <w:p w14:paraId="10EE9FA4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составят на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:</w:t>
            </w:r>
          </w:p>
          <w:p w14:paraId="2D6F1C90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23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- 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1680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14:paraId="1AA78CD1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– 680,4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14:paraId="28D1F2DD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25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год – 4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86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0 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тыс. рублей</w:t>
            </w:r>
            <w:r w:rsidR="00597A94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.                  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                                      </w:t>
            </w:r>
          </w:p>
          <w:p w14:paraId="195EBFF6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Средства </w:t>
            </w:r>
            <w:r w:rsidR="00D556E9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об</w:t>
            </w:r>
            <w:r w:rsidR="00597A94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ластного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бюджета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или федерального бюджетов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</w:t>
            </w:r>
            <w:r w:rsidR="00952878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при условии участия в областной или государственной Программах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:       </w:t>
            </w:r>
          </w:p>
          <w:p w14:paraId="62F6F245" w14:textId="77777777" w:rsidR="00847E4E" w:rsidRPr="00E5293F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24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</w:t>
            </w:r>
            <w:r w:rsidR="005A05D6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–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5A05D6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4989,6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рублей;                          </w:t>
            </w:r>
          </w:p>
          <w:p w14:paraId="36B919DB" w14:textId="77777777" w:rsidR="00847E4E" w:rsidRPr="00E5293F" w:rsidRDefault="00847E4E" w:rsidP="00985E30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  <w:r w:rsidR="00597A94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год - </w:t>
            </w:r>
            <w:r w:rsidR="005A05D6"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>35640</w:t>
            </w:r>
            <w:r w:rsidRPr="00E529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тыс. р</w:t>
            </w:r>
            <w:r w:rsidR="00985E30">
              <w:rPr>
                <w:rFonts w:ascii="Times New Roman" w:hAnsi="Times New Roman"/>
                <w:sz w:val="28"/>
                <w:szCs w:val="28"/>
                <w:highlight w:val="yellow"/>
              </w:rPr>
              <w:t>ублей.</w:t>
            </w:r>
          </w:p>
        </w:tc>
      </w:tr>
      <w:tr w:rsidR="00847E4E" w:rsidRPr="00942FFD" w14:paraId="54CE19BC" w14:textId="77777777" w:rsidTr="00621CAA">
        <w:tc>
          <w:tcPr>
            <w:tcW w:w="2268" w:type="dxa"/>
            <w:shd w:val="clear" w:color="auto" w:fill="auto"/>
            <w:hideMark/>
          </w:tcPr>
          <w:p w14:paraId="09462A91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14:paraId="63DB9F5E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14:paraId="7B7DB6CE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14:paraId="20DAFEFD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14:paraId="0C74F705" w14:textId="77777777" w:rsidR="00847E4E" w:rsidRPr="00942FFD" w:rsidRDefault="00847E4E" w:rsidP="00621CA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505" w:type="dxa"/>
            <w:shd w:val="clear" w:color="auto" w:fill="auto"/>
            <w:hideMark/>
          </w:tcPr>
          <w:p w14:paraId="7E353CC0" w14:textId="77777777" w:rsidR="00847E4E" w:rsidRPr="00942FFD" w:rsidRDefault="00847E4E" w:rsidP="00621CA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>роста уровня обеспеченности населения жильем до 15 кв. метров на человека в составе семьи из трех человек и более к 202</w:t>
            </w:r>
            <w:r w:rsidR="00E5293F">
              <w:rPr>
                <w:rFonts w:ascii="Times New Roman" w:hAnsi="Times New Roman"/>
                <w:sz w:val="28"/>
                <w:szCs w:val="28"/>
              </w:rPr>
              <w:t>5</w:t>
            </w:r>
            <w:r w:rsidR="00D556E9" w:rsidRPr="00942FFD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942FFD">
              <w:rPr>
                <w:rFonts w:ascii="Times New Roman" w:hAnsi="Times New Roman"/>
                <w:sz w:val="28"/>
                <w:szCs w:val="28"/>
              </w:rPr>
              <w:t>                          </w:t>
            </w:r>
          </w:p>
          <w:p w14:paraId="5B688BF5" w14:textId="77777777" w:rsidR="00847E4E" w:rsidRPr="00942FFD" w:rsidRDefault="00847E4E" w:rsidP="00D556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BE1213" w14:textId="77777777" w:rsidR="00847E4E" w:rsidRPr="00942FFD" w:rsidRDefault="00847E4E" w:rsidP="00847E4E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3C80F08" w14:textId="77777777" w:rsidR="00847E4E" w:rsidRPr="00942FFD" w:rsidRDefault="00367D1C" w:rsidP="00367D1C">
      <w:pPr>
        <w:pStyle w:val="a5"/>
        <w:ind w:left="360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</w:t>
      </w:r>
      <w:r w:rsidR="00847E4E" w:rsidRPr="00942FFD">
        <w:rPr>
          <w:rFonts w:ascii="Times New Roman" w:hAnsi="Times New Roman"/>
          <w:sz w:val="28"/>
          <w:szCs w:val="28"/>
        </w:rPr>
        <w:t>Х</w:t>
      </w:r>
      <w:r w:rsidRPr="00942FFD">
        <w:rPr>
          <w:rFonts w:ascii="Times New Roman" w:hAnsi="Times New Roman"/>
          <w:sz w:val="28"/>
          <w:szCs w:val="28"/>
        </w:rPr>
        <w:t xml:space="preserve">АРАКТЕРИСТИКА ПРОБЛЕМ, НА РЕШЕНИЕ КОТОРЫХ НАПРАВЛЕНА ПРОГРАММА. АНАЛИЗ ОБЩЕГО СОСТОЯНИЯ ЖИЛИЩНОГО СТРОИТЕЛЬСТВА В НОВОИГИРМИНСКОМ </w:t>
      </w:r>
      <w:proofErr w:type="gramStart"/>
      <w:r w:rsidRPr="00942FFD">
        <w:rPr>
          <w:rFonts w:ascii="Times New Roman" w:hAnsi="Times New Roman"/>
          <w:sz w:val="28"/>
          <w:szCs w:val="28"/>
        </w:rPr>
        <w:t>ГОРОДСКОМ  ПОСЕЛЕНИИ</w:t>
      </w:r>
      <w:proofErr w:type="gramEnd"/>
      <w:r w:rsidRPr="00942FFD">
        <w:rPr>
          <w:rFonts w:ascii="Times New Roman" w:hAnsi="Times New Roman"/>
          <w:sz w:val="28"/>
          <w:szCs w:val="28"/>
        </w:rPr>
        <w:t xml:space="preserve"> НИЖНЕИЛИМСКОГО РАЙОНА ИРКУТСКОЙ ОБЛАСТИ</w:t>
      </w:r>
      <w:r w:rsidR="00334B99" w:rsidRPr="00942FFD">
        <w:rPr>
          <w:rFonts w:ascii="Times New Roman" w:hAnsi="Times New Roman"/>
          <w:sz w:val="28"/>
          <w:szCs w:val="28"/>
        </w:rPr>
        <w:t>.</w:t>
      </w:r>
    </w:p>
    <w:p w14:paraId="5CF5A596" w14:textId="77777777" w:rsidR="00334B99" w:rsidRPr="00942FFD" w:rsidRDefault="00334B99" w:rsidP="00334B99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6DE49D3" w14:textId="77777777" w:rsidR="00847E4E" w:rsidRPr="00942FFD" w:rsidRDefault="00334B99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         </w:t>
      </w:r>
      <w:r w:rsidR="00847E4E" w:rsidRPr="00942FFD">
        <w:rPr>
          <w:rFonts w:ascii="Times New Roman" w:hAnsi="Times New Roman"/>
          <w:sz w:val="28"/>
          <w:szCs w:val="28"/>
        </w:rPr>
        <w:t>Жилищная политика в поселении осуществлялась в рамках следующих основных направлений:</w:t>
      </w:r>
    </w:p>
    <w:p w14:paraId="28C317C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- разработка и утверждение Генерального плана </w:t>
      </w:r>
      <w:r w:rsidR="00136F44" w:rsidRPr="00942FFD">
        <w:rPr>
          <w:rFonts w:ascii="Times New Roman" w:hAnsi="Times New Roman"/>
          <w:sz w:val="28"/>
          <w:szCs w:val="28"/>
        </w:rPr>
        <w:t xml:space="preserve">Новоигирминского </w:t>
      </w:r>
      <w:r w:rsidR="005D0AA6" w:rsidRPr="00942FFD">
        <w:rPr>
          <w:rFonts w:ascii="Times New Roman" w:hAnsi="Times New Roman"/>
          <w:sz w:val="28"/>
          <w:szCs w:val="28"/>
        </w:rPr>
        <w:t>городского поселения</w:t>
      </w:r>
      <w:r w:rsidR="00334B99" w:rsidRPr="00942FFD">
        <w:rPr>
          <w:rFonts w:ascii="Times New Roman" w:hAnsi="Times New Roman"/>
          <w:sz w:val="28"/>
          <w:szCs w:val="28"/>
        </w:rPr>
        <w:t xml:space="preserve"> 2012 год</w:t>
      </w:r>
      <w:r w:rsidRPr="00942FFD">
        <w:rPr>
          <w:rFonts w:ascii="Times New Roman" w:hAnsi="Times New Roman"/>
          <w:sz w:val="28"/>
          <w:szCs w:val="28"/>
        </w:rPr>
        <w:t>;</w:t>
      </w:r>
    </w:p>
    <w:p w14:paraId="5F748F0D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- межевание границ </w:t>
      </w:r>
      <w:r w:rsidR="00136F44" w:rsidRPr="00942FFD">
        <w:rPr>
          <w:rFonts w:ascii="Times New Roman" w:hAnsi="Times New Roman"/>
          <w:sz w:val="28"/>
          <w:szCs w:val="28"/>
        </w:rPr>
        <w:t>Новоигирминского городского поселения</w:t>
      </w:r>
      <w:r w:rsidRPr="00942FFD">
        <w:rPr>
          <w:rFonts w:ascii="Times New Roman" w:hAnsi="Times New Roman"/>
          <w:sz w:val="28"/>
          <w:szCs w:val="28"/>
        </w:rPr>
        <w:t>;</w:t>
      </w:r>
    </w:p>
    <w:p w14:paraId="15A0CA6E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обеспечение формирования земельных участков для их комплексного освоения в целях жилищного строительства.</w:t>
      </w:r>
    </w:p>
    <w:p w14:paraId="5482963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В схеме территориального планирования </w:t>
      </w:r>
      <w:r w:rsidR="00136F44" w:rsidRPr="00942FFD">
        <w:rPr>
          <w:rFonts w:ascii="Times New Roman" w:hAnsi="Times New Roman"/>
          <w:sz w:val="28"/>
          <w:szCs w:val="28"/>
        </w:rPr>
        <w:t xml:space="preserve">Новоигирминского </w:t>
      </w:r>
      <w:r w:rsidR="005D0AA6" w:rsidRPr="00942FFD">
        <w:rPr>
          <w:rFonts w:ascii="Times New Roman" w:hAnsi="Times New Roman"/>
          <w:sz w:val="28"/>
          <w:szCs w:val="28"/>
        </w:rPr>
        <w:t>городского поселения</w:t>
      </w:r>
      <w:r w:rsidRPr="00942FFD">
        <w:rPr>
          <w:rFonts w:ascii="Times New Roman" w:hAnsi="Times New Roman"/>
          <w:sz w:val="28"/>
          <w:szCs w:val="28"/>
        </w:rPr>
        <w:t xml:space="preserve"> заложены перспективные площадки для малоэтажного строительства, ра</w:t>
      </w:r>
      <w:r w:rsidR="00965981" w:rsidRPr="00942FFD">
        <w:rPr>
          <w:rFonts w:ascii="Times New Roman" w:hAnsi="Times New Roman"/>
          <w:sz w:val="28"/>
          <w:szCs w:val="28"/>
        </w:rPr>
        <w:t>сположенные на свободных землях</w:t>
      </w:r>
      <w:r w:rsidRPr="00942FFD">
        <w:rPr>
          <w:rFonts w:ascii="Times New Roman" w:hAnsi="Times New Roman"/>
          <w:sz w:val="28"/>
          <w:szCs w:val="28"/>
        </w:rPr>
        <w:t>.</w:t>
      </w:r>
    </w:p>
    <w:p w14:paraId="30CA3F15" w14:textId="77777777" w:rsidR="00965981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Общая площадь расчетной жилой зоны в границах застройки составляет </w:t>
      </w:r>
      <w:r w:rsidR="00965981" w:rsidRPr="00942FFD">
        <w:rPr>
          <w:rFonts w:ascii="Times New Roman" w:hAnsi="Times New Roman"/>
          <w:sz w:val="28"/>
          <w:szCs w:val="28"/>
        </w:rPr>
        <w:t xml:space="preserve">42,31 </w:t>
      </w:r>
      <w:r w:rsidR="005D0AA6" w:rsidRPr="00942FFD">
        <w:rPr>
          <w:rFonts w:ascii="Times New Roman" w:hAnsi="Times New Roman"/>
          <w:sz w:val="28"/>
          <w:szCs w:val="28"/>
        </w:rPr>
        <w:t>га,</w:t>
      </w:r>
    </w:p>
    <w:p w14:paraId="59E2E6D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Несмотря на улучшение жилищных условий жителей поселения, уровень удовлетворенности жилищными условиями по-прежнему недостаточен. По данным </w:t>
      </w:r>
      <w:r w:rsidR="00136F44" w:rsidRPr="00942FFD">
        <w:rPr>
          <w:rFonts w:ascii="Times New Roman" w:hAnsi="Times New Roman"/>
          <w:sz w:val="28"/>
          <w:szCs w:val="28"/>
        </w:rPr>
        <w:t xml:space="preserve">списка </w:t>
      </w:r>
      <w:r w:rsidR="005D0AA6" w:rsidRPr="00942FFD">
        <w:rPr>
          <w:rFonts w:ascii="Times New Roman" w:hAnsi="Times New Roman"/>
          <w:sz w:val="28"/>
          <w:szCs w:val="28"/>
        </w:rPr>
        <w:t>граждан,</w:t>
      </w:r>
      <w:r w:rsidR="00965981" w:rsidRPr="00942FFD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в </w:t>
      </w:r>
      <w:r w:rsidR="005D0AA6" w:rsidRPr="00942FFD">
        <w:rPr>
          <w:rFonts w:ascii="Times New Roman" w:hAnsi="Times New Roman"/>
          <w:sz w:val="28"/>
          <w:szCs w:val="28"/>
        </w:rPr>
        <w:t>Новоигирминском городском</w:t>
      </w:r>
      <w:r w:rsidR="00965981" w:rsidRPr="00942FFD">
        <w:rPr>
          <w:rFonts w:ascii="Times New Roman" w:hAnsi="Times New Roman"/>
          <w:sz w:val="28"/>
          <w:szCs w:val="28"/>
        </w:rPr>
        <w:t xml:space="preserve"> поселении на </w:t>
      </w:r>
      <w:r w:rsidR="00794ACB">
        <w:rPr>
          <w:rFonts w:ascii="Times New Roman" w:hAnsi="Times New Roman"/>
          <w:sz w:val="28"/>
          <w:szCs w:val="28"/>
          <w:highlight w:val="yellow"/>
        </w:rPr>
        <w:t>22</w:t>
      </w:r>
      <w:r w:rsidR="008A00E3" w:rsidRPr="00E5293F">
        <w:rPr>
          <w:rFonts w:ascii="Times New Roman" w:hAnsi="Times New Roman"/>
          <w:sz w:val="28"/>
          <w:szCs w:val="28"/>
          <w:highlight w:val="yellow"/>
        </w:rPr>
        <w:t>.0</w:t>
      </w:r>
      <w:r w:rsidR="00794ACB">
        <w:rPr>
          <w:rFonts w:ascii="Times New Roman" w:hAnsi="Times New Roman"/>
          <w:sz w:val="28"/>
          <w:szCs w:val="28"/>
          <w:highlight w:val="yellow"/>
        </w:rPr>
        <w:t>8</w:t>
      </w:r>
      <w:r w:rsidR="00965981" w:rsidRPr="00E5293F">
        <w:rPr>
          <w:rFonts w:ascii="Times New Roman" w:hAnsi="Times New Roman"/>
          <w:sz w:val="28"/>
          <w:szCs w:val="28"/>
          <w:highlight w:val="yellow"/>
        </w:rPr>
        <w:t>.20</w:t>
      </w:r>
      <w:r w:rsidR="00794ACB">
        <w:rPr>
          <w:rFonts w:ascii="Times New Roman" w:hAnsi="Times New Roman"/>
          <w:sz w:val="28"/>
          <w:szCs w:val="28"/>
          <w:highlight w:val="yellow"/>
        </w:rPr>
        <w:t>22</w:t>
      </w:r>
      <w:r w:rsidR="00965981" w:rsidRPr="00E5293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D0AA6" w:rsidRPr="00E5293F">
        <w:rPr>
          <w:rFonts w:ascii="Times New Roman" w:hAnsi="Times New Roman"/>
          <w:sz w:val="28"/>
          <w:szCs w:val="28"/>
          <w:highlight w:val="yellow"/>
        </w:rPr>
        <w:t>года: количество заявлений</w:t>
      </w:r>
      <w:r w:rsidR="00136F44" w:rsidRPr="00E5293F">
        <w:rPr>
          <w:rFonts w:ascii="Times New Roman" w:hAnsi="Times New Roman"/>
          <w:sz w:val="28"/>
          <w:szCs w:val="28"/>
          <w:highlight w:val="yellow"/>
        </w:rPr>
        <w:t xml:space="preserve">   составляет </w:t>
      </w:r>
      <w:r w:rsidR="00794ACB">
        <w:rPr>
          <w:rFonts w:ascii="Times New Roman" w:hAnsi="Times New Roman"/>
          <w:sz w:val="28"/>
          <w:szCs w:val="28"/>
          <w:highlight w:val="yellow"/>
        </w:rPr>
        <w:t>54</w:t>
      </w:r>
      <w:r w:rsidR="005D0AA6" w:rsidRPr="00E5293F">
        <w:rPr>
          <w:rFonts w:ascii="Times New Roman" w:hAnsi="Times New Roman"/>
          <w:sz w:val="28"/>
          <w:szCs w:val="28"/>
          <w:highlight w:val="yellow"/>
        </w:rPr>
        <w:t>.</w:t>
      </w:r>
    </w:p>
    <w:p w14:paraId="70BD9FC3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Недостаточность обеспеченности населения жилой площадью приводит к высокой стоимости </w:t>
      </w:r>
      <w:r w:rsidR="00334B99" w:rsidRPr="00942FFD">
        <w:rPr>
          <w:rFonts w:ascii="Times New Roman" w:hAnsi="Times New Roman"/>
          <w:sz w:val="28"/>
          <w:szCs w:val="28"/>
        </w:rPr>
        <w:t xml:space="preserve">квартир и </w:t>
      </w:r>
      <w:r w:rsidR="005D0AA6" w:rsidRPr="00942FFD">
        <w:rPr>
          <w:rFonts w:ascii="Times New Roman" w:hAnsi="Times New Roman"/>
          <w:sz w:val="28"/>
          <w:szCs w:val="28"/>
        </w:rPr>
        <w:t>домов на вторичном</w:t>
      </w:r>
      <w:r w:rsidRPr="00942FFD">
        <w:rPr>
          <w:rFonts w:ascii="Times New Roman" w:hAnsi="Times New Roman"/>
          <w:sz w:val="28"/>
          <w:szCs w:val="28"/>
        </w:rPr>
        <w:t xml:space="preserve"> рынк</w:t>
      </w:r>
      <w:r w:rsidR="00136F44" w:rsidRPr="00942FFD">
        <w:rPr>
          <w:rFonts w:ascii="Times New Roman" w:hAnsi="Times New Roman"/>
          <w:sz w:val="28"/>
          <w:szCs w:val="28"/>
        </w:rPr>
        <w:t>е</w:t>
      </w:r>
      <w:r w:rsidRPr="00942FFD">
        <w:rPr>
          <w:rFonts w:ascii="Times New Roman" w:hAnsi="Times New Roman"/>
          <w:sz w:val="28"/>
          <w:szCs w:val="28"/>
        </w:rPr>
        <w:t xml:space="preserve"> жилья</w:t>
      </w:r>
      <w:r w:rsidR="00965981" w:rsidRPr="00942FFD">
        <w:rPr>
          <w:rFonts w:ascii="Times New Roman" w:hAnsi="Times New Roman"/>
          <w:sz w:val="28"/>
          <w:szCs w:val="28"/>
        </w:rPr>
        <w:t xml:space="preserve"> Новоигирминского </w:t>
      </w:r>
      <w:r w:rsidR="005D0AA6" w:rsidRPr="00942FFD">
        <w:rPr>
          <w:rFonts w:ascii="Times New Roman" w:hAnsi="Times New Roman"/>
          <w:sz w:val="28"/>
          <w:szCs w:val="28"/>
        </w:rPr>
        <w:t>городского.</w:t>
      </w:r>
    </w:p>
    <w:p w14:paraId="35A6F2C1" w14:textId="77777777" w:rsidR="00AB05D4" w:rsidRPr="00942FFD" w:rsidRDefault="00AB05D4" w:rsidP="00AB0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Состояние жилищного фонда в Новоигирминском городском поселении неоднородно. За последние годы наметилась тенденция роста объема ветхого жилищного фонда. Этот процесс связан с объективным фактором естественного старения и ветшания жилищного фонда.</w:t>
      </w:r>
    </w:p>
    <w:p w14:paraId="60BB93C7" w14:textId="77777777" w:rsidR="00AB05D4" w:rsidRPr="00942FFD" w:rsidRDefault="00AB05D4" w:rsidP="00AB05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Это наиболее характерно для домов, построенных в 19</w:t>
      </w:r>
      <w:r w:rsidR="00E03F49" w:rsidRPr="00942FFD">
        <w:rPr>
          <w:rFonts w:ascii="Times New Roman" w:hAnsi="Times New Roman"/>
          <w:sz w:val="28"/>
          <w:szCs w:val="28"/>
        </w:rPr>
        <w:t>68</w:t>
      </w:r>
      <w:r w:rsidR="00C82139" w:rsidRPr="00942FFD">
        <w:rPr>
          <w:rFonts w:ascii="Times New Roman" w:hAnsi="Times New Roman"/>
          <w:sz w:val="28"/>
          <w:szCs w:val="28"/>
        </w:rPr>
        <w:t>-198</w:t>
      </w:r>
      <w:r w:rsidR="00E03F49" w:rsidRPr="00942FFD">
        <w:rPr>
          <w:rFonts w:ascii="Times New Roman" w:hAnsi="Times New Roman"/>
          <w:sz w:val="28"/>
          <w:szCs w:val="28"/>
        </w:rPr>
        <w:t>3</w:t>
      </w:r>
      <w:r w:rsidRPr="00942FFD">
        <w:rPr>
          <w:rFonts w:ascii="Times New Roman" w:hAnsi="Times New Roman"/>
          <w:sz w:val="28"/>
          <w:szCs w:val="28"/>
        </w:rPr>
        <w:t xml:space="preserve"> гг. Преимущественно это </w:t>
      </w:r>
      <w:r w:rsidR="000D6D16" w:rsidRPr="00942FFD">
        <w:rPr>
          <w:rFonts w:ascii="Times New Roman" w:hAnsi="Times New Roman"/>
          <w:sz w:val="28"/>
          <w:szCs w:val="28"/>
        </w:rPr>
        <w:t>одноэтажные</w:t>
      </w:r>
      <w:r w:rsidRPr="00942FFD">
        <w:rPr>
          <w:rFonts w:ascii="Times New Roman" w:hAnsi="Times New Roman"/>
          <w:sz w:val="28"/>
          <w:szCs w:val="28"/>
        </w:rPr>
        <w:t xml:space="preserve"> дома </w:t>
      </w:r>
      <w:proofErr w:type="spellStart"/>
      <w:r w:rsidR="000D6D16" w:rsidRPr="00942FFD">
        <w:rPr>
          <w:rFonts w:ascii="Times New Roman" w:hAnsi="Times New Roman"/>
          <w:sz w:val="28"/>
          <w:szCs w:val="28"/>
        </w:rPr>
        <w:t>брусовой</w:t>
      </w:r>
      <w:proofErr w:type="spellEnd"/>
      <w:r w:rsidR="00E03F49" w:rsidRPr="00942FF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03F49" w:rsidRPr="00942FFD">
        <w:rPr>
          <w:rFonts w:ascii="Times New Roman" w:hAnsi="Times New Roman"/>
          <w:sz w:val="28"/>
          <w:szCs w:val="28"/>
        </w:rPr>
        <w:t xml:space="preserve">щитовой </w:t>
      </w:r>
      <w:r w:rsidR="000D6D16" w:rsidRPr="00942FFD">
        <w:rPr>
          <w:rFonts w:ascii="Times New Roman" w:hAnsi="Times New Roman"/>
          <w:sz w:val="28"/>
          <w:szCs w:val="28"/>
        </w:rPr>
        <w:t xml:space="preserve"> конструкций</w:t>
      </w:r>
      <w:proofErr w:type="gramEnd"/>
      <w:r w:rsidRPr="00942FFD">
        <w:rPr>
          <w:rFonts w:ascii="Times New Roman" w:hAnsi="Times New Roman"/>
          <w:sz w:val="28"/>
          <w:szCs w:val="28"/>
        </w:rPr>
        <w:t xml:space="preserve">, </w:t>
      </w:r>
      <w:r w:rsidRPr="00942FFD">
        <w:rPr>
          <w:rFonts w:ascii="Times New Roman" w:hAnsi="Times New Roman"/>
          <w:sz w:val="28"/>
          <w:szCs w:val="28"/>
        </w:rPr>
        <w:lastRenderedPageBreak/>
        <w:t>построенные на простейших фундаментах, квартиры в них имеют низкую степень благоустройства.</w:t>
      </w:r>
      <w:r w:rsidR="00C82139" w:rsidRPr="00942FFD">
        <w:rPr>
          <w:rFonts w:ascii="Times New Roman" w:hAnsi="Times New Roman"/>
          <w:sz w:val="28"/>
          <w:szCs w:val="28"/>
        </w:rPr>
        <w:t xml:space="preserve"> </w:t>
      </w:r>
      <w:r w:rsidR="000D6D16" w:rsidRPr="00942FFD">
        <w:rPr>
          <w:rFonts w:ascii="Times New Roman" w:hAnsi="Times New Roman"/>
          <w:sz w:val="28"/>
          <w:szCs w:val="28"/>
        </w:rPr>
        <w:t>Объем такого</w:t>
      </w:r>
      <w:r w:rsidR="00C82139" w:rsidRPr="00942FFD">
        <w:rPr>
          <w:rFonts w:ascii="Times New Roman" w:hAnsi="Times New Roman"/>
          <w:sz w:val="28"/>
          <w:szCs w:val="28"/>
        </w:rPr>
        <w:t xml:space="preserve"> жилья составляет 251,9 м2.</w:t>
      </w:r>
    </w:p>
    <w:p w14:paraId="172125F1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Активному развитию жилищного строительства в </w:t>
      </w:r>
      <w:r w:rsidR="005D0AA6" w:rsidRPr="00942FFD">
        <w:rPr>
          <w:rFonts w:ascii="Times New Roman" w:hAnsi="Times New Roman"/>
          <w:sz w:val="28"/>
          <w:szCs w:val="28"/>
        </w:rPr>
        <w:t>поселении, препятствует</w:t>
      </w:r>
      <w:r w:rsidRPr="00942FFD">
        <w:rPr>
          <w:rFonts w:ascii="Times New Roman" w:hAnsi="Times New Roman"/>
          <w:sz w:val="28"/>
          <w:szCs w:val="28"/>
        </w:rPr>
        <w:t xml:space="preserve"> множество факторов и условий, находящихся в сфере ответственности различных уровней власти и управления. Весь комплекс проблем, сдерживающих развитие жилищного строительства можно представить в разрезе трех направлений:</w:t>
      </w:r>
    </w:p>
    <w:p w14:paraId="6DB9508F" w14:textId="77777777" w:rsidR="00847E4E" w:rsidRPr="00942FFD" w:rsidRDefault="00367D1C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1.1.</w:t>
      </w:r>
      <w:r w:rsidR="00984BC2" w:rsidRPr="00942FFD">
        <w:rPr>
          <w:rFonts w:ascii="Times New Roman" w:hAnsi="Times New Roman"/>
          <w:sz w:val="28"/>
          <w:szCs w:val="28"/>
        </w:rPr>
        <w:t xml:space="preserve"> </w:t>
      </w:r>
      <w:r w:rsidR="00847E4E" w:rsidRPr="00942FFD">
        <w:rPr>
          <w:rFonts w:ascii="Times New Roman" w:hAnsi="Times New Roman"/>
          <w:sz w:val="28"/>
          <w:szCs w:val="28"/>
        </w:rPr>
        <w:t>Увеличение предложения</w:t>
      </w:r>
      <w:r w:rsidR="000D6D16" w:rsidRPr="00942FFD">
        <w:rPr>
          <w:rFonts w:ascii="Times New Roman" w:hAnsi="Times New Roman"/>
          <w:sz w:val="28"/>
          <w:szCs w:val="28"/>
        </w:rPr>
        <w:t xml:space="preserve"> спроса</w:t>
      </w:r>
      <w:r w:rsidR="00847E4E" w:rsidRPr="00942FFD">
        <w:rPr>
          <w:rFonts w:ascii="Times New Roman" w:hAnsi="Times New Roman"/>
          <w:sz w:val="28"/>
          <w:szCs w:val="28"/>
        </w:rPr>
        <w:t xml:space="preserve"> жилья.</w:t>
      </w:r>
    </w:p>
    <w:p w14:paraId="79547F1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Как результат недостаточного объема жилищного строительства на рынке жилья является превышение спроса над предложением, что находит выражение в относительно высоких ценах на жилье, являющихся одними из самых высоких в стране.</w:t>
      </w:r>
    </w:p>
    <w:p w14:paraId="399DCE29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В число основных барьеров, сдерживающих </w:t>
      </w:r>
      <w:r w:rsidR="005D0AA6" w:rsidRPr="00942FFD">
        <w:rPr>
          <w:rFonts w:ascii="Times New Roman" w:hAnsi="Times New Roman"/>
          <w:sz w:val="28"/>
          <w:szCs w:val="28"/>
        </w:rPr>
        <w:t>рост предложения жилья, входят</w:t>
      </w:r>
      <w:r w:rsidRPr="00942FFD">
        <w:rPr>
          <w:rFonts w:ascii="Times New Roman" w:hAnsi="Times New Roman"/>
          <w:sz w:val="28"/>
          <w:szCs w:val="28"/>
        </w:rPr>
        <w:t>:</w:t>
      </w:r>
    </w:p>
    <w:p w14:paraId="75FAC525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слабое развитие конкурентной среды на рынке жилищного строительства</w:t>
      </w:r>
      <w:r w:rsidR="00334B99" w:rsidRPr="00942FFD">
        <w:rPr>
          <w:rFonts w:ascii="Times New Roman" w:hAnsi="Times New Roman"/>
          <w:sz w:val="28"/>
          <w:szCs w:val="28"/>
        </w:rPr>
        <w:t>, так как не производиться строительство муниципального жилья</w:t>
      </w:r>
      <w:r w:rsidRPr="00942FFD">
        <w:rPr>
          <w:rFonts w:ascii="Times New Roman" w:hAnsi="Times New Roman"/>
          <w:sz w:val="28"/>
          <w:szCs w:val="28"/>
        </w:rPr>
        <w:t>;</w:t>
      </w:r>
    </w:p>
    <w:p w14:paraId="306A1CD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отсутствие подготовленных земельных участков, обеспеченных инженерными сетями, объектами транспортной и социальной инфраструктуры для комплексного освоения и развития территорий в целях жилищного строительства;</w:t>
      </w:r>
    </w:p>
    <w:p w14:paraId="71E2575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высокая стоимость подключения к сетям инженерно-технического обеспечения;</w:t>
      </w:r>
    </w:p>
    <w:p w14:paraId="133ED8D7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-высокая стоимость проектных работ по объектам капитального строительства при отсутствии квалифицированных кадров в проектных организациях;</w:t>
      </w:r>
    </w:p>
    <w:p w14:paraId="6D11775C" w14:textId="77777777" w:rsidR="00847E4E" w:rsidRPr="00942FFD" w:rsidRDefault="00984BC2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</w:t>
      </w:r>
      <w:r w:rsidR="00847E4E" w:rsidRPr="00942FFD">
        <w:rPr>
          <w:rFonts w:ascii="Times New Roman" w:hAnsi="Times New Roman"/>
          <w:sz w:val="28"/>
          <w:szCs w:val="28"/>
        </w:rPr>
        <w:t xml:space="preserve"> </w:t>
      </w:r>
      <w:r w:rsidR="005D0AA6" w:rsidRPr="00942FFD">
        <w:rPr>
          <w:rFonts w:ascii="Times New Roman" w:hAnsi="Times New Roman"/>
          <w:sz w:val="28"/>
          <w:szCs w:val="28"/>
        </w:rPr>
        <w:t>недостаточно широкий ассортимент отделочных материалов, завозимый</w:t>
      </w:r>
      <w:r w:rsidR="00847E4E" w:rsidRPr="00942FFD">
        <w:rPr>
          <w:rFonts w:ascii="Times New Roman" w:hAnsi="Times New Roman"/>
          <w:sz w:val="28"/>
          <w:szCs w:val="28"/>
        </w:rPr>
        <w:t xml:space="preserve"> с других регионов Российской Федерации;</w:t>
      </w:r>
    </w:p>
    <w:p w14:paraId="521CFAA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дефицит квалифицированных кадров на всех уровнях строительного производства.</w:t>
      </w:r>
    </w:p>
    <w:p w14:paraId="3CC8F126" w14:textId="77777777" w:rsidR="00847E4E" w:rsidRPr="00942FFD" w:rsidRDefault="00984BC2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</w:t>
      </w:r>
      <w:r w:rsidR="00847E4E" w:rsidRPr="00942FFD">
        <w:rPr>
          <w:rFonts w:ascii="Times New Roman" w:hAnsi="Times New Roman"/>
          <w:sz w:val="28"/>
          <w:szCs w:val="28"/>
        </w:rPr>
        <w:t>2. Развитие спроса на жилищное строительство.</w:t>
      </w:r>
    </w:p>
    <w:p w14:paraId="03D80AC9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Относительно невысокие доходы населения и высокая рыночная стоимость жилья сделали его приобретение малодоступным для большей части населения.</w:t>
      </w:r>
    </w:p>
    <w:p w14:paraId="12227B8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Среди основных проблем, препятствующих развитию спроса на жилищное строительство, следует отметить:</w:t>
      </w:r>
    </w:p>
    <w:p w14:paraId="4FEA31A7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отсутствие государственных программ по строительству муниципального специализированного жилого фонда эконом-класса;</w:t>
      </w:r>
    </w:p>
    <w:p w14:paraId="667FA94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наличие широких социальных групп населения с доходами, не достаточными для приобретения жилья с помощью собственных и заемных средств;</w:t>
      </w:r>
    </w:p>
    <w:p w14:paraId="4A8F2D2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относительно высокая стоимость заемных средств на рынке ипотечного кредитования и недостаточные объемы государственной поддержки заемщиков;</w:t>
      </w:r>
    </w:p>
    <w:p w14:paraId="71C3981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неразвитость институтов финансирования некоммерческих форм жилищного строительства (товариществ индивидуальных застройщиков; потребительских кооперативов в жилищной сфере</w:t>
      </w:r>
      <w:r w:rsidR="00D556E9" w:rsidRPr="00942FFD">
        <w:rPr>
          <w:rFonts w:ascii="Times New Roman" w:hAnsi="Times New Roman"/>
          <w:sz w:val="28"/>
          <w:szCs w:val="28"/>
        </w:rPr>
        <w:t xml:space="preserve">; </w:t>
      </w:r>
      <w:r w:rsidRPr="00942FFD">
        <w:rPr>
          <w:rFonts w:ascii="Times New Roman" w:hAnsi="Times New Roman"/>
          <w:sz w:val="28"/>
          <w:szCs w:val="28"/>
        </w:rPr>
        <w:t>некоммерческих организаций, сдающих жилье в некоммерческий наем, и др.).</w:t>
      </w:r>
    </w:p>
    <w:p w14:paraId="77ADA3C8" w14:textId="77777777" w:rsidR="00847E4E" w:rsidRPr="00942FFD" w:rsidRDefault="00984BC2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</w:t>
      </w:r>
      <w:r w:rsidR="00847E4E" w:rsidRPr="00942FFD">
        <w:rPr>
          <w:rFonts w:ascii="Times New Roman" w:hAnsi="Times New Roman"/>
          <w:sz w:val="28"/>
          <w:szCs w:val="28"/>
        </w:rPr>
        <w:t>3. Развитие сектора жилищного строительства.</w:t>
      </w:r>
    </w:p>
    <w:p w14:paraId="5B71272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Активное внедрение инновационных технологий и проектных решений, повышение прозрачности и открытости информационной среды, улучшение взаимодействия и координации между органами власти, органами местного самоуправления, населением и бизнесом в настоящее время являются важнейшими факторами улучшения доступности и качества жилья и, в конечном счете, развития сектора жилищного строительства в </w:t>
      </w:r>
      <w:r w:rsidR="00621CAA" w:rsidRPr="00942FFD">
        <w:rPr>
          <w:rFonts w:ascii="Times New Roman" w:hAnsi="Times New Roman"/>
          <w:sz w:val="28"/>
          <w:szCs w:val="28"/>
        </w:rPr>
        <w:t>Иркутской области</w:t>
      </w:r>
      <w:r w:rsidRPr="00942FFD">
        <w:rPr>
          <w:rFonts w:ascii="Times New Roman" w:hAnsi="Times New Roman"/>
          <w:sz w:val="28"/>
          <w:szCs w:val="28"/>
        </w:rPr>
        <w:t>.</w:t>
      </w:r>
    </w:p>
    <w:p w14:paraId="1EF86BAC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Основные проблемы общего характера, препятствующие качественному развитию сектора жилищного строительства:</w:t>
      </w:r>
    </w:p>
    <w:p w14:paraId="3B47712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отсутствие централизованного информационного ресурса о текущих и планируемых к внедрению мерах государственной поддержки, неиспользуемых земельных участках, государственных и муниципальных услугах в области градостроительной деятельности, отсутствие сведений ИСОГД в районе в электронном виде;</w:t>
      </w:r>
    </w:p>
    <w:p w14:paraId="3ECD1D4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слабо используемый научно-технический потенциал и недостаточно активное внедрение инновационных технологий в жилищном строительстве, в том числе номенклатуры современных, конкурентоспособных строительных материалов, изделий, конструкций, отвечающих требованиям энергоэффективности и экологичности.</w:t>
      </w:r>
    </w:p>
    <w:p w14:paraId="5DE89EB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Сохраняющиеся в районе проблемы развития жилищного строительства, препятствующие росту обеспеченности населения жильем, качества строящегося жилья и его доступности обусловливают необходимость актуализации стратегических целей и направлений жилищной политики, повышение ее результативности и эффективности. Программа позволит мобилизовать имеющиеся ресурсы и обеспечить координацию их использования для достижения целей и задач в области развития жилищного строительства.</w:t>
      </w:r>
    </w:p>
    <w:p w14:paraId="401D59E6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Приоритетом поселения в области развития жилищного строительства на среднесрочную перспективу является обеспечение жителей поселения, доступным жильем путем реализации механизмов поддержки и развития жилищного строительства.</w:t>
      </w:r>
    </w:p>
    <w:p w14:paraId="410EA5B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69F86386" w14:textId="77777777" w:rsidR="00847E4E" w:rsidRPr="00942FFD" w:rsidRDefault="00847E4E" w:rsidP="00984B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2. О</w:t>
      </w:r>
      <w:r w:rsidR="00F61BA5" w:rsidRPr="00942FFD">
        <w:rPr>
          <w:rFonts w:ascii="Times New Roman" w:hAnsi="Times New Roman"/>
          <w:sz w:val="28"/>
          <w:szCs w:val="28"/>
        </w:rPr>
        <w:t>СНОВНЫЕ ЦЕЛИ И ЗАДАЧИ ПРОГРАММЫ</w:t>
      </w:r>
      <w:r w:rsidR="00984BC2" w:rsidRPr="00942FFD">
        <w:rPr>
          <w:rFonts w:ascii="Times New Roman" w:hAnsi="Times New Roman"/>
          <w:sz w:val="28"/>
          <w:szCs w:val="28"/>
        </w:rPr>
        <w:t>.</w:t>
      </w:r>
    </w:p>
    <w:p w14:paraId="790F0A2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510591B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Учитывая основные целевые ориентиры и приоритеты развития сферы жилищного строительства на муниципальном уровн</w:t>
      </w:r>
      <w:r w:rsidR="00984BC2" w:rsidRPr="00942FFD">
        <w:rPr>
          <w:rFonts w:ascii="Times New Roman" w:hAnsi="Times New Roman"/>
          <w:sz w:val="28"/>
          <w:szCs w:val="28"/>
        </w:rPr>
        <w:t>е</w:t>
      </w:r>
      <w:r w:rsidRPr="00942FFD">
        <w:rPr>
          <w:rFonts w:ascii="Times New Roman" w:hAnsi="Times New Roman"/>
          <w:sz w:val="28"/>
          <w:szCs w:val="28"/>
        </w:rPr>
        <w:t>, основной целью программы является содействие развитию жилищного строительства, обеспечивающее повышение доступности и качества жилья для различных категорий граждан, проживающих на территории поселения, включающей в себя:</w:t>
      </w:r>
    </w:p>
    <w:p w14:paraId="5DB537E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создание условий для роста предложения на рынке жилья, соответствующего потребностям различных категорий граждан, проживающих на территории поселения;</w:t>
      </w:r>
    </w:p>
    <w:p w14:paraId="0C2EB23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стимулирование спроса на рынке жилья и развитие механизмов адресной поддержки;</w:t>
      </w:r>
    </w:p>
    <w:p w14:paraId="7678009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формирование благоприятной среды для ускоренной модернизации сектора жилищного строительства с целью повышения энергоэффективности, экологичности, качества и ценовой доступности жилья.</w:t>
      </w:r>
    </w:p>
    <w:p w14:paraId="74BC3A95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Для достижения этой цели предполагается решение следующих задач:</w:t>
      </w:r>
    </w:p>
    <w:p w14:paraId="74206521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комплексное освоение и развитие территорий в целях жилищного строительства;</w:t>
      </w:r>
    </w:p>
    <w:p w14:paraId="19D49EB3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эконом-класса;</w:t>
      </w:r>
    </w:p>
    <w:p w14:paraId="0CD8E85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стимулирование частной инициативы граждан в жилищном строительстве и привлечение корпоративных средств;</w:t>
      </w:r>
    </w:p>
    <w:p w14:paraId="7854E9C6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- обеспечение территорий для комплексного освоения в целях жилищного строительства объектами социальной и инженерной инфраструктуры в пределах своих полномочий.</w:t>
      </w:r>
    </w:p>
    <w:p w14:paraId="6C99514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достигнуть:</w:t>
      </w:r>
    </w:p>
    <w:p w14:paraId="50D016D7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у</w:t>
      </w:r>
      <w:r w:rsidR="000438BD" w:rsidRPr="00942FFD">
        <w:rPr>
          <w:rFonts w:ascii="Times New Roman" w:hAnsi="Times New Roman"/>
          <w:sz w:val="28"/>
          <w:szCs w:val="28"/>
        </w:rPr>
        <w:t xml:space="preserve">меньшение </w:t>
      </w:r>
      <w:r w:rsidR="005D0AA6" w:rsidRPr="00942FFD">
        <w:rPr>
          <w:rFonts w:ascii="Times New Roman" w:hAnsi="Times New Roman"/>
          <w:sz w:val="28"/>
          <w:szCs w:val="28"/>
        </w:rPr>
        <w:t>очередности списка</w:t>
      </w:r>
      <w:r w:rsidR="000438BD" w:rsidRPr="00942FFD">
        <w:rPr>
          <w:rFonts w:ascii="Times New Roman" w:hAnsi="Times New Roman"/>
          <w:sz w:val="28"/>
          <w:szCs w:val="28"/>
        </w:rPr>
        <w:t xml:space="preserve"> </w:t>
      </w:r>
      <w:r w:rsidR="005D0AA6" w:rsidRPr="00942FFD">
        <w:rPr>
          <w:rFonts w:ascii="Times New Roman" w:hAnsi="Times New Roman"/>
          <w:sz w:val="28"/>
          <w:szCs w:val="28"/>
        </w:rPr>
        <w:t>граждан,</w:t>
      </w:r>
      <w:r w:rsidR="000438BD" w:rsidRPr="00942FFD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в </w:t>
      </w:r>
      <w:r w:rsidR="005D0AA6" w:rsidRPr="00942FFD">
        <w:rPr>
          <w:rFonts w:ascii="Times New Roman" w:hAnsi="Times New Roman"/>
          <w:sz w:val="28"/>
          <w:szCs w:val="28"/>
        </w:rPr>
        <w:t>Новоигирминском городском</w:t>
      </w:r>
      <w:r w:rsidR="000438BD" w:rsidRPr="00942FFD">
        <w:rPr>
          <w:rFonts w:ascii="Times New Roman" w:hAnsi="Times New Roman"/>
          <w:sz w:val="28"/>
          <w:szCs w:val="28"/>
        </w:rPr>
        <w:t xml:space="preserve"> поселении    </w:t>
      </w:r>
      <w:r w:rsidRPr="00942FFD">
        <w:rPr>
          <w:rFonts w:ascii="Times New Roman" w:hAnsi="Times New Roman"/>
          <w:sz w:val="28"/>
          <w:szCs w:val="28"/>
        </w:rPr>
        <w:t xml:space="preserve"> к 202</w:t>
      </w:r>
      <w:r w:rsidR="00E5293F">
        <w:rPr>
          <w:rFonts w:ascii="Times New Roman" w:hAnsi="Times New Roman"/>
          <w:sz w:val="28"/>
          <w:szCs w:val="28"/>
        </w:rPr>
        <w:t>6</w:t>
      </w:r>
      <w:r w:rsidRPr="00942FFD">
        <w:rPr>
          <w:rFonts w:ascii="Times New Roman" w:hAnsi="Times New Roman"/>
          <w:sz w:val="28"/>
          <w:szCs w:val="28"/>
        </w:rPr>
        <w:t xml:space="preserve"> году до </w:t>
      </w:r>
      <w:r w:rsidR="000438BD" w:rsidRPr="00942FFD">
        <w:rPr>
          <w:rFonts w:ascii="Times New Roman" w:hAnsi="Times New Roman"/>
          <w:sz w:val="28"/>
          <w:szCs w:val="28"/>
        </w:rPr>
        <w:t>минимума;</w:t>
      </w:r>
    </w:p>
    <w:p w14:paraId="5A090E4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роста уровня обеспеченности населения жильем до </w:t>
      </w:r>
      <w:r w:rsidR="000438BD" w:rsidRPr="00942FFD">
        <w:rPr>
          <w:rFonts w:ascii="Times New Roman" w:hAnsi="Times New Roman"/>
          <w:sz w:val="28"/>
          <w:szCs w:val="28"/>
        </w:rPr>
        <w:t>15</w:t>
      </w:r>
      <w:r w:rsidRPr="00942FFD">
        <w:rPr>
          <w:rFonts w:ascii="Times New Roman" w:hAnsi="Times New Roman"/>
          <w:sz w:val="28"/>
          <w:szCs w:val="28"/>
        </w:rPr>
        <w:t xml:space="preserve"> кв. метр</w:t>
      </w:r>
      <w:r w:rsidR="000438BD" w:rsidRPr="00942FFD">
        <w:rPr>
          <w:rFonts w:ascii="Times New Roman" w:hAnsi="Times New Roman"/>
          <w:sz w:val="28"/>
          <w:szCs w:val="28"/>
        </w:rPr>
        <w:t>ов на человека в</w:t>
      </w:r>
      <w:r w:rsidRPr="00942FFD">
        <w:rPr>
          <w:rFonts w:ascii="Times New Roman" w:hAnsi="Times New Roman"/>
          <w:sz w:val="28"/>
          <w:szCs w:val="28"/>
        </w:rPr>
        <w:t xml:space="preserve"> </w:t>
      </w:r>
      <w:r w:rsidR="000438BD" w:rsidRPr="00942FFD">
        <w:rPr>
          <w:rFonts w:ascii="Times New Roman" w:hAnsi="Times New Roman"/>
          <w:sz w:val="28"/>
          <w:szCs w:val="28"/>
        </w:rPr>
        <w:t>составе семьи из трех человек и более</w:t>
      </w:r>
      <w:r w:rsidRPr="00942FFD">
        <w:rPr>
          <w:rFonts w:ascii="Times New Roman" w:hAnsi="Times New Roman"/>
          <w:sz w:val="28"/>
          <w:szCs w:val="28"/>
        </w:rPr>
        <w:t xml:space="preserve"> к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году;</w:t>
      </w:r>
    </w:p>
    <w:p w14:paraId="28764B6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Программу предполагается реализовать в течение 20</w:t>
      </w:r>
      <w:r w:rsidR="00E5293F">
        <w:rPr>
          <w:rFonts w:ascii="Times New Roman" w:hAnsi="Times New Roman"/>
          <w:sz w:val="28"/>
          <w:szCs w:val="28"/>
        </w:rPr>
        <w:t>23</w:t>
      </w:r>
      <w:r w:rsidRPr="00942FFD">
        <w:rPr>
          <w:rFonts w:ascii="Times New Roman" w:hAnsi="Times New Roman"/>
          <w:sz w:val="28"/>
          <w:szCs w:val="28"/>
        </w:rPr>
        <w:t xml:space="preserve"> - 202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годов в один этап.</w:t>
      </w:r>
    </w:p>
    <w:p w14:paraId="5D38A249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Для оценки эффективности реализации программы будут использованы следующие показатели (индикаторы):</w:t>
      </w:r>
    </w:p>
    <w:p w14:paraId="60B6B6DD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 Для оценки достижения цели программы:</w:t>
      </w:r>
    </w:p>
    <w:p w14:paraId="5C922F26" w14:textId="77777777" w:rsidR="000438BD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1.1. Уровень обеспеченности населения </w:t>
      </w:r>
      <w:r w:rsidR="000438BD" w:rsidRPr="00942FFD">
        <w:rPr>
          <w:rFonts w:ascii="Times New Roman" w:hAnsi="Times New Roman"/>
          <w:sz w:val="28"/>
          <w:szCs w:val="28"/>
        </w:rPr>
        <w:t>поселения</w:t>
      </w:r>
      <w:r w:rsidRPr="00942FFD">
        <w:rPr>
          <w:rFonts w:ascii="Times New Roman" w:hAnsi="Times New Roman"/>
          <w:sz w:val="28"/>
          <w:szCs w:val="28"/>
        </w:rPr>
        <w:t xml:space="preserve"> жильем на конец года. </w:t>
      </w:r>
    </w:p>
    <w:p w14:paraId="6F27B019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1.2. Годовой объем ввода жилья, приходящи</w:t>
      </w:r>
      <w:r w:rsidR="000438BD" w:rsidRPr="00942FFD">
        <w:rPr>
          <w:rFonts w:ascii="Times New Roman" w:hAnsi="Times New Roman"/>
          <w:sz w:val="28"/>
          <w:szCs w:val="28"/>
        </w:rPr>
        <w:t xml:space="preserve">йся в среднем на одного жителя поселения. </w:t>
      </w:r>
    </w:p>
    <w:p w14:paraId="609BB37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1.3. Коэффициент доступности жилья. Расчет осуществляется </w:t>
      </w:r>
      <w:r w:rsidR="000438BD" w:rsidRPr="00942FFD">
        <w:rPr>
          <w:rFonts w:ascii="Times New Roman" w:hAnsi="Times New Roman"/>
          <w:sz w:val="28"/>
          <w:szCs w:val="28"/>
        </w:rPr>
        <w:t>по формуле:</w:t>
      </w:r>
      <w:r w:rsidRPr="00942FFD">
        <w:rPr>
          <w:rFonts w:ascii="Times New Roman" w:hAnsi="Times New Roman"/>
          <w:sz w:val="28"/>
          <w:szCs w:val="28"/>
        </w:rPr>
        <w:t> </w:t>
      </w:r>
    </w:p>
    <w:p w14:paraId="50414E06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где:</w:t>
      </w:r>
    </w:p>
    <w:p w14:paraId="745B1BE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КДЖ - коэффициент доступности жилья;</w:t>
      </w:r>
    </w:p>
    <w:p w14:paraId="664BA545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ПР - средняя за год цена 1 кв. метра жилья на первичном рынке жилья </w:t>
      </w:r>
      <w:r w:rsidR="005D0AA6" w:rsidRPr="00942FFD">
        <w:rPr>
          <w:rFonts w:ascii="Times New Roman" w:hAnsi="Times New Roman"/>
          <w:sz w:val="28"/>
          <w:szCs w:val="28"/>
        </w:rPr>
        <w:t>в Нижнеилимском</w:t>
      </w:r>
      <w:r w:rsidR="000438BD" w:rsidRPr="00942FFD">
        <w:rPr>
          <w:rFonts w:ascii="Times New Roman" w:hAnsi="Times New Roman"/>
          <w:sz w:val="28"/>
          <w:szCs w:val="28"/>
        </w:rPr>
        <w:t xml:space="preserve"> </w:t>
      </w:r>
      <w:r w:rsidR="005D0AA6" w:rsidRPr="00942FFD">
        <w:rPr>
          <w:rFonts w:ascii="Times New Roman" w:hAnsi="Times New Roman"/>
          <w:sz w:val="28"/>
          <w:szCs w:val="28"/>
        </w:rPr>
        <w:t>районе;</w:t>
      </w:r>
    </w:p>
    <w:p w14:paraId="7F10353C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ВР - средняя за год цена 1 кв. метра жилья на вторичном рынке жилья в </w:t>
      </w:r>
      <w:r w:rsidR="00BF31D2" w:rsidRPr="00942FFD">
        <w:rPr>
          <w:rFonts w:ascii="Times New Roman" w:hAnsi="Times New Roman"/>
          <w:sz w:val="28"/>
          <w:szCs w:val="28"/>
        </w:rPr>
        <w:t xml:space="preserve">Нижнеилимском </w:t>
      </w:r>
      <w:r w:rsidR="005D0AA6" w:rsidRPr="00942FFD">
        <w:rPr>
          <w:rFonts w:ascii="Times New Roman" w:hAnsi="Times New Roman"/>
          <w:sz w:val="28"/>
          <w:szCs w:val="28"/>
        </w:rPr>
        <w:t>районе;</w:t>
      </w:r>
    </w:p>
    <w:p w14:paraId="2BD73197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ДС - денежные доходы в месяц на человека по </w:t>
      </w:r>
      <w:r w:rsidR="00BF31D2" w:rsidRPr="00942FFD">
        <w:rPr>
          <w:rFonts w:ascii="Times New Roman" w:hAnsi="Times New Roman"/>
          <w:sz w:val="28"/>
          <w:szCs w:val="28"/>
        </w:rPr>
        <w:t xml:space="preserve">Нижнеилимскому </w:t>
      </w:r>
      <w:r w:rsidR="005D0AA6" w:rsidRPr="00942FFD">
        <w:rPr>
          <w:rFonts w:ascii="Times New Roman" w:hAnsi="Times New Roman"/>
          <w:sz w:val="28"/>
          <w:szCs w:val="28"/>
        </w:rPr>
        <w:t>району.</w:t>
      </w:r>
    </w:p>
    <w:p w14:paraId="79962BD1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2. Для оценки выполнения задач программы:</w:t>
      </w:r>
    </w:p>
    <w:p w14:paraId="111BF973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2.1. Ввод жилья в рамках мероприятий по комплексному освоению и развитию территорий в целях жилищного строительства. Расчет показателя осуществляется как суммарный объем жилья в квадратных метрах, построенного на территориях, предусмотренных для комплексной застройки в целях жилищного строительства в </w:t>
      </w:r>
      <w:r w:rsidR="00BF31D2" w:rsidRPr="00942FFD">
        <w:rPr>
          <w:rFonts w:ascii="Times New Roman" w:hAnsi="Times New Roman"/>
          <w:sz w:val="28"/>
          <w:szCs w:val="28"/>
        </w:rPr>
        <w:t>поселении</w:t>
      </w:r>
      <w:r w:rsidRPr="00942FFD">
        <w:rPr>
          <w:rFonts w:ascii="Times New Roman" w:hAnsi="Times New Roman"/>
          <w:sz w:val="28"/>
          <w:szCs w:val="28"/>
        </w:rPr>
        <w:t>.</w:t>
      </w:r>
    </w:p>
    <w:p w14:paraId="793D627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2.2. Годовой объем ввода жилья. </w:t>
      </w:r>
    </w:p>
    <w:p w14:paraId="42F6E664" w14:textId="77777777" w:rsidR="00BF31D2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2.3. Доля ввода жилья в </w:t>
      </w:r>
      <w:r w:rsidR="00BF31D2" w:rsidRPr="00942FFD">
        <w:rPr>
          <w:rFonts w:ascii="Times New Roman" w:hAnsi="Times New Roman"/>
          <w:sz w:val="28"/>
          <w:szCs w:val="28"/>
        </w:rPr>
        <w:t>поселении</w:t>
      </w:r>
      <w:r w:rsidRPr="00942FFD">
        <w:rPr>
          <w:rFonts w:ascii="Times New Roman" w:hAnsi="Times New Roman"/>
          <w:sz w:val="28"/>
          <w:szCs w:val="28"/>
        </w:rPr>
        <w:t xml:space="preserve">, соответствующего стандартам эконом-класса. </w:t>
      </w:r>
    </w:p>
    <w:p w14:paraId="14F153B0" w14:textId="77777777" w:rsidR="00BF31D2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2.4. Доля ввода малоэтажного жилья. </w:t>
      </w:r>
    </w:p>
    <w:p w14:paraId="092433C0" w14:textId="77777777" w:rsidR="00847E4E" w:rsidRPr="00942FFD" w:rsidRDefault="00847E4E" w:rsidP="00BF31D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2.</w:t>
      </w:r>
      <w:r w:rsidR="00BF31D2" w:rsidRPr="00942FFD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. Количество </w:t>
      </w:r>
      <w:r w:rsidR="00BF31D2" w:rsidRPr="00942FFD">
        <w:rPr>
          <w:rFonts w:ascii="Times New Roman" w:hAnsi="Times New Roman"/>
          <w:sz w:val="28"/>
          <w:szCs w:val="28"/>
        </w:rPr>
        <w:t xml:space="preserve">семей </w:t>
      </w:r>
      <w:r w:rsidR="005D0AA6" w:rsidRPr="00942FFD">
        <w:rPr>
          <w:rFonts w:ascii="Times New Roman" w:hAnsi="Times New Roman"/>
          <w:sz w:val="28"/>
          <w:szCs w:val="28"/>
        </w:rPr>
        <w:t>(человек), согласно</w:t>
      </w:r>
      <w:r w:rsidR="00BF31D2" w:rsidRPr="00942FFD">
        <w:rPr>
          <w:rFonts w:ascii="Times New Roman" w:hAnsi="Times New Roman"/>
          <w:sz w:val="28"/>
          <w:szCs w:val="28"/>
        </w:rPr>
        <w:t xml:space="preserve"> </w:t>
      </w:r>
      <w:r w:rsidR="005D0AA6" w:rsidRPr="00942FFD">
        <w:rPr>
          <w:rFonts w:ascii="Times New Roman" w:hAnsi="Times New Roman"/>
          <w:sz w:val="28"/>
          <w:szCs w:val="28"/>
        </w:rPr>
        <w:t>очередности списка</w:t>
      </w:r>
      <w:r w:rsidR="00BF31D2" w:rsidRPr="00942FFD">
        <w:rPr>
          <w:rFonts w:ascii="Times New Roman" w:hAnsi="Times New Roman"/>
          <w:sz w:val="28"/>
          <w:szCs w:val="28"/>
        </w:rPr>
        <w:t xml:space="preserve"> </w:t>
      </w:r>
      <w:r w:rsidR="005D0AA6" w:rsidRPr="00942FFD">
        <w:rPr>
          <w:rFonts w:ascii="Times New Roman" w:hAnsi="Times New Roman"/>
          <w:sz w:val="28"/>
          <w:szCs w:val="28"/>
        </w:rPr>
        <w:t>граждан,</w:t>
      </w:r>
      <w:r w:rsidR="00BF31D2" w:rsidRPr="00942FFD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 в </w:t>
      </w:r>
      <w:r w:rsidR="005D0AA6" w:rsidRPr="00942FFD">
        <w:rPr>
          <w:rFonts w:ascii="Times New Roman" w:hAnsi="Times New Roman"/>
          <w:sz w:val="28"/>
          <w:szCs w:val="28"/>
        </w:rPr>
        <w:t>Новоигирминском городском</w:t>
      </w:r>
      <w:r w:rsidR="00BF31D2" w:rsidRPr="00942FFD">
        <w:rPr>
          <w:rFonts w:ascii="Times New Roman" w:hAnsi="Times New Roman"/>
          <w:sz w:val="28"/>
          <w:szCs w:val="28"/>
        </w:rPr>
        <w:t xml:space="preserve"> поселении</w:t>
      </w:r>
      <w:r w:rsidRPr="00942FFD">
        <w:rPr>
          <w:rFonts w:ascii="Times New Roman" w:hAnsi="Times New Roman"/>
          <w:sz w:val="28"/>
          <w:szCs w:val="28"/>
        </w:rPr>
        <w:t>, улучшивших жилищные условия</w:t>
      </w:r>
      <w:r w:rsidR="00BF31D2" w:rsidRPr="00942FFD">
        <w:rPr>
          <w:rFonts w:ascii="Times New Roman" w:hAnsi="Times New Roman"/>
          <w:sz w:val="28"/>
          <w:szCs w:val="28"/>
        </w:rPr>
        <w:t>.</w:t>
      </w:r>
      <w:r w:rsidRPr="00942FFD">
        <w:rPr>
          <w:rFonts w:ascii="Times New Roman" w:hAnsi="Times New Roman"/>
          <w:sz w:val="28"/>
          <w:szCs w:val="28"/>
        </w:rPr>
        <w:t xml:space="preserve"> </w:t>
      </w:r>
    </w:p>
    <w:p w14:paraId="4CE1F1B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1301DBD6" w14:textId="77777777" w:rsidR="00847E4E" w:rsidRPr="00942FFD" w:rsidRDefault="00847E4E" w:rsidP="00BF31D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3. П</w:t>
      </w:r>
      <w:r w:rsidR="00F61BA5" w:rsidRPr="00942FFD">
        <w:rPr>
          <w:rFonts w:ascii="Times New Roman" w:hAnsi="Times New Roman"/>
          <w:sz w:val="28"/>
          <w:szCs w:val="28"/>
        </w:rPr>
        <w:t>ЕРЕЧЕНЬ ПРОГРАММНЫХ МЕРОПРИЯТИЙ</w:t>
      </w:r>
      <w:r w:rsidR="00BF31D2" w:rsidRPr="00942FFD">
        <w:rPr>
          <w:rFonts w:ascii="Times New Roman" w:hAnsi="Times New Roman"/>
          <w:sz w:val="28"/>
          <w:szCs w:val="28"/>
        </w:rPr>
        <w:t>.</w:t>
      </w:r>
    </w:p>
    <w:p w14:paraId="495B4DA0" w14:textId="77777777" w:rsidR="00847E4E" w:rsidRPr="00942FFD" w:rsidRDefault="00847E4E" w:rsidP="00BF31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EBDC565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необходимо реализовать взаимосвязанный комплекс мероприятий.</w:t>
      </w:r>
    </w:p>
    <w:p w14:paraId="614A9E76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3.1. В рамках решения задачи по созданию условий для роста предложения на рынке жилья, соответствующего потребностям различных категорий граждан, проживающих на территории </w:t>
      </w:r>
      <w:r w:rsidR="00AA7B52" w:rsidRPr="00942FFD">
        <w:rPr>
          <w:rFonts w:ascii="Times New Roman" w:hAnsi="Times New Roman"/>
          <w:sz w:val="28"/>
          <w:szCs w:val="28"/>
        </w:rPr>
        <w:t>поселения</w:t>
      </w:r>
      <w:r w:rsidRPr="00942FFD">
        <w:rPr>
          <w:rFonts w:ascii="Times New Roman" w:hAnsi="Times New Roman"/>
          <w:sz w:val="28"/>
          <w:szCs w:val="28"/>
        </w:rPr>
        <w:t>, предусматривается реализация следующих основных мероприятий:</w:t>
      </w:r>
    </w:p>
    <w:p w14:paraId="06AE0ED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3.1.1. Комплексное освоение и развитие территорий в целях жилищного строительства.</w:t>
      </w:r>
    </w:p>
    <w:p w14:paraId="5E7C8FF2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Мероприятия направлены на создание условий для комплексного освоения и развития территорий в целях жилищного строительства, предусматривающие обеспечение земельных участков инженерной, социальной и транспортной инфраструктурами, строительство малоэтажного жилья эконом-класса.</w:t>
      </w:r>
    </w:p>
    <w:p w14:paraId="6BAB0D1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Реализация мероприятий предполагает:</w:t>
      </w:r>
    </w:p>
    <w:p w14:paraId="1C21B42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а) формирование перечня перспективных территорий для комплексного освоения и развития территорий в целях жилищного строительства, имеющих техническую возможность подключения к объектам инженерной, социальной и транспортной инфраструктуры;</w:t>
      </w:r>
    </w:p>
    <w:p w14:paraId="5407ECD7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б) разработку и внедрение механизмов, направленных на обеспечение территорий инженерной, социальной и транспортной инфраструктурой для жилищного строительства;</w:t>
      </w:r>
    </w:p>
    <w:p w14:paraId="4F15DD4E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в) строительство объектов капитального строительства муниципальной собственности;</w:t>
      </w:r>
    </w:p>
    <w:p w14:paraId="14D7D41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г) организация мониторинга жилищного строительства на территории поселения.</w:t>
      </w:r>
    </w:p>
    <w:p w14:paraId="36EFB57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Срок реализации - 20</w:t>
      </w:r>
      <w:r w:rsidR="00E5293F">
        <w:rPr>
          <w:rFonts w:ascii="Times New Roman" w:hAnsi="Times New Roman"/>
          <w:sz w:val="28"/>
          <w:szCs w:val="28"/>
        </w:rPr>
        <w:t>23</w:t>
      </w:r>
      <w:r w:rsidRPr="00942FFD">
        <w:rPr>
          <w:rFonts w:ascii="Times New Roman" w:hAnsi="Times New Roman"/>
          <w:sz w:val="28"/>
          <w:szCs w:val="28"/>
        </w:rPr>
        <w:t xml:space="preserve"> - 202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годы.</w:t>
      </w:r>
    </w:p>
    <w:p w14:paraId="25118AE5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Реализация указанных мероприятий позволит увеличить объемы ввода жилья в рамках комплексного освоения и развития территорий поселения в целях жилищного строительства, повысить долю комплексной застройки территории в целях жилищного строительства в общем вводе жилья.</w:t>
      </w:r>
    </w:p>
    <w:p w14:paraId="2D0A45E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3.1.2. Реализация комплекса мер, направленных на снижение административных барьеров и содействие развитию конкуренции в сфере жилищного строительства.</w:t>
      </w:r>
    </w:p>
    <w:p w14:paraId="7E28E9DC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 целью снижения административных барьеров и содействия развитию конкуренции в сфере жилищного строительства предусматривается мероприятие по осуществлению в соответствии с Градостроительным кодексом Российской Федерации ведения информационной системы обеспечения градостроительной деятельности (ИСОГД) на территории района, соблюдение требований административных регламентов при подготовке документов.</w:t>
      </w:r>
    </w:p>
    <w:p w14:paraId="02A0A48C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Срок реализации - 20</w:t>
      </w:r>
      <w:r w:rsidR="00E5293F">
        <w:rPr>
          <w:rFonts w:ascii="Times New Roman" w:hAnsi="Times New Roman"/>
          <w:sz w:val="28"/>
          <w:szCs w:val="28"/>
        </w:rPr>
        <w:t>23</w:t>
      </w:r>
      <w:r w:rsidRPr="00942FFD">
        <w:rPr>
          <w:rFonts w:ascii="Times New Roman" w:hAnsi="Times New Roman"/>
          <w:sz w:val="28"/>
          <w:szCs w:val="28"/>
        </w:rPr>
        <w:t xml:space="preserve"> - 202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годы.</w:t>
      </w:r>
    </w:p>
    <w:p w14:paraId="67D539A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Основным результатом указанного мероприятия должна стать подготовка документов </w:t>
      </w:r>
      <w:r w:rsidR="00AA7B52" w:rsidRPr="00942FFD">
        <w:rPr>
          <w:rFonts w:ascii="Times New Roman" w:hAnsi="Times New Roman"/>
          <w:sz w:val="28"/>
          <w:szCs w:val="28"/>
        </w:rPr>
        <w:t>городским</w:t>
      </w:r>
      <w:r w:rsidRPr="00942FFD">
        <w:rPr>
          <w:rFonts w:ascii="Times New Roman" w:hAnsi="Times New Roman"/>
          <w:sz w:val="28"/>
          <w:szCs w:val="28"/>
        </w:rPr>
        <w:t xml:space="preserve"> поселением в соответствии с законодательством о градостроительной деятельности.</w:t>
      </w:r>
    </w:p>
    <w:p w14:paraId="7A113DE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3.1.3. Содействие в обеспечении жилищного строительства перспективными территориями, в том числе для малоэтажного жилищного строительства и строительства жилья эконом-класса.</w:t>
      </w:r>
    </w:p>
    <w:p w14:paraId="02813C16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 рамках данных мероприятий предусмотрено:</w:t>
      </w:r>
    </w:p>
    <w:p w14:paraId="32EAD80F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обеспечение площадок для комплексного освоения в целях жилищного строительства объектами социальной и инженерной инфраструктур в пределах своих полномочий.</w:t>
      </w:r>
    </w:p>
    <w:p w14:paraId="766F768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Срок реализации - 20</w:t>
      </w:r>
      <w:r w:rsidR="00E5293F">
        <w:rPr>
          <w:rFonts w:ascii="Times New Roman" w:hAnsi="Times New Roman"/>
          <w:sz w:val="28"/>
          <w:szCs w:val="28"/>
        </w:rPr>
        <w:t>23</w:t>
      </w:r>
      <w:r w:rsidRPr="00942FFD">
        <w:rPr>
          <w:rFonts w:ascii="Times New Roman" w:hAnsi="Times New Roman"/>
          <w:sz w:val="28"/>
          <w:szCs w:val="28"/>
        </w:rPr>
        <w:t xml:space="preserve"> - 202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годы.</w:t>
      </w:r>
    </w:p>
    <w:p w14:paraId="2D237ABA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Реализация указанных мероприятий позволит обеспечить </w:t>
      </w:r>
      <w:r w:rsidR="00AA7B52" w:rsidRPr="00942FFD">
        <w:rPr>
          <w:rFonts w:ascii="Times New Roman" w:hAnsi="Times New Roman"/>
          <w:sz w:val="28"/>
          <w:szCs w:val="28"/>
        </w:rPr>
        <w:t xml:space="preserve">территории </w:t>
      </w:r>
      <w:r w:rsidRPr="00942FFD">
        <w:rPr>
          <w:rFonts w:ascii="Times New Roman" w:hAnsi="Times New Roman"/>
          <w:sz w:val="28"/>
          <w:szCs w:val="28"/>
        </w:rPr>
        <w:t>земельных участков для малоэтажного жилищного строительства и строительства жилья эконом-класса.</w:t>
      </w:r>
    </w:p>
    <w:p w14:paraId="45280F4E" w14:textId="77777777" w:rsidR="00847E4E" w:rsidRPr="00942FFD" w:rsidRDefault="00847E4E" w:rsidP="00AA7B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3.2. Решение задачи по стимулированию спроса на рынке жилья и развитие механизмов адресной поддержки предполагает реализацию следующих мероприятий:</w:t>
      </w:r>
    </w:p>
    <w:p w14:paraId="2CE0061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95689A2" w14:textId="77777777" w:rsidR="00847E4E" w:rsidRPr="00942FFD" w:rsidRDefault="00E50AF7" w:rsidP="00B059D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4</w:t>
      </w:r>
      <w:r w:rsidR="00847E4E" w:rsidRPr="00942FFD">
        <w:rPr>
          <w:rFonts w:ascii="Times New Roman" w:hAnsi="Times New Roman"/>
          <w:sz w:val="28"/>
          <w:szCs w:val="28"/>
        </w:rPr>
        <w:t>. М</w:t>
      </w:r>
      <w:r w:rsidR="00F61BA5" w:rsidRPr="00942FFD">
        <w:rPr>
          <w:rFonts w:ascii="Times New Roman" w:hAnsi="Times New Roman"/>
          <w:sz w:val="28"/>
          <w:szCs w:val="28"/>
        </w:rPr>
        <w:t>ЕХАНИЗМ РЕАЛИЗАЦИИ ПРОГАММЫ</w:t>
      </w:r>
    </w:p>
    <w:p w14:paraId="77EAC731" w14:textId="77777777" w:rsidR="00847E4E" w:rsidRPr="00942FFD" w:rsidRDefault="00847E4E" w:rsidP="00B059D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4E89D9D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ответственным исполнителем и соисполнителями программы.</w:t>
      </w:r>
    </w:p>
    <w:p w14:paraId="6AF3386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Ответственный исполнитель:</w:t>
      </w:r>
    </w:p>
    <w:p w14:paraId="0FC85D6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организует реализацию программы, вносит предложение о внесении изменений в программу и несет ответственность за достижение индикаторов (показателей) программы, а также конечных результатов ее реализации;</w:t>
      </w:r>
    </w:p>
    <w:p w14:paraId="14B40E10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проводит оценку эффективности программы;</w:t>
      </w:r>
    </w:p>
    <w:p w14:paraId="5A8C46E4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оценки эффективности и подготовки годового отчета о ходе реализации программы;</w:t>
      </w:r>
    </w:p>
    <w:p w14:paraId="528872D1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- готовит годовой отчет.</w:t>
      </w:r>
    </w:p>
    <w:p w14:paraId="57A99B8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Ответственный исполнитель размещает на официальном сайте администрации поселения в информационно-коммуникационной сети "Интернет" информацию о программе, ходе ее реализации, достижении значений индикаторов (показателей) программы, степени выполнения мероприятий программы.</w:t>
      </w:r>
    </w:p>
    <w:p w14:paraId="20C0A7EB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 случае изменения действующего законодательства ответственный исполнитель программы обеспечивают разработку нормативных правовых актов в соответствии со своими полномочиями.</w:t>
      </w:r>
    </w:p>
    <w:p w14:paraId="19F6B159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27FE680B" w14:textId="77777777" w:rsidR="00F61BA5" w:rsidRPr="00942FFD" w:rsidRDefault="00E50AF7" w:rsidP="005F39B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5</w:t>
      </w:r>
      <w:r w:rsidR="00847E4E" w:rsidRPr="00942FFD">
        <w:rPr>
          <w:rFonts w:ascii="Times New Roman" w:hAnsi="Times New Roman"/>
          <w:sz w:val="28"/>
          <w:szCs w:val="28"/>
        </w:rPr>
        <w:t>. О</w:t>
      </w:r>
      <w:r w:rsidR="00F61BA5" w:rsidRPr="00942FFD">
        <w:rPr>
          <w:rFonts w:ascii="Times New Roman" w:hAnsi="Times New Roman"/>
          <w:sz w:val="28"/>
          <w:szCs w:val="28"/>
        </w:rPr>
        <w:t xml:space="preserve">ЦЕНКА СОЦИАЛЬНО-ЭКОНОМИЧЕСКОЙ И </w:t>
      </w:r>
    </w:p>
    <w:p w14:paraId="65EA3720" w14:textId="77777777" w:rsidR="00847E4E" w:rsidRPr="00942FFD" w:rsidRDefault="00F61BA5" w:rsidP="005F39B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ЭКОЛОГИЧЕСКОЙ ЭФФЕКТИВНОСТИ ПРОГРАММЫ</w:t>
      </w:r>
    </w:p>
    <w:p w14:paraId="6551AB40" w14:textId="77777777" w:rsidR="00847E4E" w:rsidRPr="00942FFD" w:rsidRDefault="00847E4E" w:rsidP="005F39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923B448" w14:textId="77777777" w:rsidR="00847E4E" w:rsidRPr="00942FFD" w:rsidRDefault="00847E4E" w:rsidP="00621C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39C7F590" w14:textId="77777777" w:rsidR="00847E4E" w:rsidRPr="00942FFD" w:rsidRDefault="00847E4E" w:rsidP="005F39B4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Анализ рисков реализации программы и описание мер управления рисками реализации программы приведен в таблице </w:t>
      </w:r>
      <w:r w:rsidR="005F39B4" w:rsidRPr="00942FFD">
        <w:rPr>
          <w:rFonts w:ascii="Times New Roman" w:hAnsi="Times New Roman"/>
          <w:sz w:val="28"/>
          <w:szCs w:val="28"/>
        </w:rPr>
        <w:t>1</w:t>
      </w:r>
      <w:r w:rsidRPr="00942FFD">
        <w:rPr>
          <w:rFonts w:ascii="Times New Roman" w:hAnsi="Times New Roman"/>
          <w:sz w:val="28"/>
          <w:szCs w:val="28"/>
        </w:rPr>
        <w:t>.</w:t>
      </w:r>
    </w:p>
    <w:p w14:paraId="4724731F" w14:textId="77777777" w:rsidR="00847E4E" w:rsidRPr="00942FFD" w:rsidRDefault="00847E4E" w:rsidP="005F39B4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 </w:t>
      </w:r>
    </w:p>
    <w:p w14:paraId="5C6155FC" w14:textId="77777777" w:rsidR="00847E4E" w:rsidRPr="00942FFD" w:rsidRDefault="00847E4E" w:rsidP="005F39B4">
      <w:pPr>
        <w:pStyle w:val="a5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1517"/>
        <w:gridCol w:w="1213"/>
        <w:gridCol w:w="3762"/>
      </w:tblGrid>
      <w:tr w:rsidR="00847E4E" w:rsidRPr="00942FFD" w14:paraId="4AF921AE" w14:textId="77777777" w:rsidTr="005F39B4">
        <w:tc>
          <w:tcPr>
            <w:tcW w:w="4002" w:type="dxa"/>
            <w:shd w:val="clear" w:color="auto" w:fill="auto"/>
            <w:hideMark/>
          </w:tcPr>
          <w:p w14:paraId="1D2C89B4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955" w:type="dxa"/>
            <w:shd w:val="clear" w:color="auto" w:fill="auto"/>
            <w:hideMark/>
          </w:tcPr>
          <w:p w14:paraId="50AB7A1C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Вероятность</w:t>
            </w:r>
          </w:p>
        </w:tc>
        <w:tc>
          <w:tcPr>
            <w:tcW w:w="1306" w:type="dxa"/>
            <w:shd w:val="clear" w:color="auto" w:fill="auto"/>
            <w:hideMark/>
          </w:tcPr>
          <w:p w14:paraId="5D785518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  <w:p w14:paraId="6C655A26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влияния</w:t>
            </w:r>
          </w:p>
        </w:tc>
        <w:tc>
          <w:tcPr>
            <w:tcW w:w="3797" w:type="dxa"/>
            <w:shd w:val="clear" w:color="auto" w:fill="auto"/>
            <w:hideMark/>
          </w:tcPr>
          <w:p w14:paraId="07405B3F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Меры управления рисками</w:t>
            </w:r>
          </w:p>
        </w:tc>
      </w:tr>
      <w:tr w:rsidR="00847E4E" w:rsidRPr="00942FFD" w14:paraId="28E2EBB3" w14:textId="77777777" w:rsidTr="005F39B4">
        <w:tc>
          <w:tcPr>
            <w:tcW w:w="10060" w:type="dxa"/>
            <w:gridSpan w:val="4"/>
            <w:shd w:val="clear" w:color="auto" w:fill="auto"/>
            <w:hideMark/>
          </w:tcPr>
          <w:p w14:paraId="528DE6FA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Субъективные факторы</w:t>
            </w:r>
          </w:p>
        </w:tc>
      </w:tr>
      <w:tr w:rsidR="00847E4E" w:rsidRPr="00942FFD" w14:paraId="04B2E6D7" w14:textId="77777777" w:rsidTr="005F39B4">
        <w:tc>
          <w:tcPr>
            <w:tcW w:w="4002" w:type="dxa"/>
            <w:shd w:val="clear" w:color="auto" w:fill="auto"/>
            <w:hideMark/>
          </w:tcPr>
          <w:p w14:paraId="2478F49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Риски, связанные с</w:t>
            </w:r>
          </w:p>
          <w:p w14:paraId="4F4B1D8A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несогласованностью мнений</w:t>
            </w:r>
          </w:p>
          <w:p w14:paraId="0FB9203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(действий) участников программы</w:t>
            </w:r>
          </w:p>
        </w:tc>
        <w:tc>
          <w:tcPr>
            <w:tcW w:w="955" w:type="dxa"/>
            <w:shd w:val="clear" w:color="auto" w:fill="auto"/>
            <w:hideMark/>
          </w:tcPr>
          <w:p w14:paraId="4C1477E0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306" w:type="dxa"/>
            <w:shd w:val="clear" w:color="auto" w:fill="auto"/>
            <w:hideMark/>
          </w:tcPr>
          <w:p w14:paraId="4847AD2F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3797" w:type="dxa"/>
            <w:shd w:val="clear" w:color="auto" w:fill="auto"/>
            <w:hideMark/>
          </w:tcPr>
          <w:p w14:paraId="00CBB1A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регулярное проведение</w:t>
            </w:r>
          </w:p>
          <w:p w14:paraId="216A20E4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ответственным исполнителем</w:t>
            </w:r>
          </w:p>
          <w:p w14:paraId="7F7C9587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координационных совещаний</w:t>
            </w:r>
          </w:p>
          <w:p w14:paraId="69816B6B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 участниками программы;</w:t>
            </w:r>
          </w:p>
          <w:p w14:paraId="2502C469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ежеквартальная</w:t>
            </w:r>
          </w:p>
          <w:p w14:paraId="7635B02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отчетность  участников программы</w:t>
            </w:r>
          </w:p>
        </w:tc>
      </w:tr>
      <w:tr w:rsidR="00847E4E" w:rsidRPr="00942FFD" w14:paraId="79E81C0C" w14:textId="77777777" w:rsidTr="005F39B4">
        <w:tc>
          <w:tcPr>
            <w:tcW w:w="4002" w:type="dxa"/>
            <w:shd w:val="clear" w:color="auto" w:fill="auto"/>
            <w:hideMark/>
          </w:tcPr>
          <w:p w14:paraId="5E4E7B87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Неэффективное управление</w:t>
            </w:r>
          </w:p>
          <w:p w14:paraId="03E5D77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реализацией программы,</w:t>
            </w:r>
          </w:p>
          <w:p w14:paraId="2386C50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задержка сроков</w:t>
            </w:r>
          </w:p>
          <w:p w14:paraId="044128C9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согласования мероприятий</w:t>
            </w:r>
          </w:p>
          <w:p w14:paraId="52C663EF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55" w:type="dxa"/>
            <w:shd w:val="clear" w:color="auto" w:fill="auto"/>
            <w:hideMark/>
          </w:tcPr>
          <w:p w14:paraId="1FF4BB84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1306" w:type="dxa"/>
            <w:shd w:val="clear" w:color="auto" w:fill="auto"/>
            <w:hideMark/>
          </w:tcPr>
          <w:p w14:paraId="0ACA7BD1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3797" w:type="dxa"/>
            <w:shd w:val="clear" w:color="auto" w:fill="auto"/>
            <w:hideMark/>
          </w:tcPr>
          <w:p w14:paraId="14FCB1A2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детальное планирование</w:t>
            </w:r>
          </w:p>
          <w:p w14:paraId="3D3749E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хода реализации программы;</w:t>
            </w:r>
          </w:p>
          <w:p w14:paraId="0D19EECB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- оперативный мониторинг</w:t>
            </w:r>
          </w:p>
          <w:p w14:paraId="36EAA21C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выполнения мероприятий</w:t>
            </w:r>
          </w:p>
          <w:p w14:paraId="6259E722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программы;</w:t>
            </w:r>
          </w:p>
          <w:p w14:paraId="2E04F0D3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- своевременная</w:t>
            </w:r>
          </w:p>
          <w:p w14:paraId="0E97909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актуализация ежегодных</w:t>
            </w:r>
          </w:p>
          <w:p w14:paraId="6792C4B3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планов реализации</w:t>
            </w:r>
          </w:p>
          <w:p w14:paraId="0490EAB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программы, в том числе</w:t>
            </w:r>
          </w:p>
          <w:p w14:paraId="4688056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корректировка состава и</w:t>
            </w:r>
          </w:p>
          <w:p w14:paraId="6B4330DA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сроков исполнения</w:t>
            </w:r>
          </w:p>
          <w:p w14:paraId="0BB61A8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мероприятий с сохранением</w:t>
            </w:r>
          </w:p>
          <w:p w14:paraId="64236B5A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ожидаемых результатов</w:t>
            </w:r>
          </w:p>
          <w:p w14:paraId="3DDA472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мероприятий программы</w:t>
            </w:r>
          </w:p>
        </w:tc>
      </w:tr>
      <w:tr w:rsidR="00847E4E" w:rsidRPr="00942FFD" w14:paraId="183BEEEE" w14:textId="77777777" w:rsidTr="005F39B4">
        <w:tc>
          <w:tcPr>
            <w:tcW w:w="10060" w:type="dxa"/>
            <w:gridSpan w:val="4"/>
            <w:shd w:val="clear" w:color="auto" w:fill="auto"/>
            <w:hideMark/>
          </w:tcPr>
          <w:p w14:paraId="5888EEBF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lastRenderedPageBreak/>
              <w:t>Объективные факторы</w:t>
            </w:r>
          </w:p>
        </w:tc>
      </w:tr>
      <w:tr w:rsidR="00847E4E" w:rsidRPr="00942FFD" w14:paraId="41368423" w14:textId="77777777" w:rsidTr="005F39B4">
        <w:tc>
          <w:tcPr>
            <w:tcW w:w="4002" w:type="dxa"/>
            <w:shd w:val="clear" w:color="auto" w:fill="auto"/>
            <w:hideMark/>
          </w:tcPr>
          <w:p w14:paraId="4E49D642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Риск сокращения</w:t>
            </w:r>
          </w:p>
          <w:p w14:paraId="01AD8BDB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955" w:type="dxa"/>
            <w:shd w:val="clear" w:color="auto" w:fill="auto"/>
            <w:hideMark/>
          </w:tcPr>
          <w:p w14:paraId="79DAF6EB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306" w:type="dxa"/>
            <w:shd w:val="clear" w:color="auto" w:fill="auto"/>
            <w:hideMark/>
          </w:tcPr>
          <w:p w14:paraId="603F9593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3797" w:type="dxa"/>
            <w:shd w:val="clear" w:color="auto" w:fill="auto"/>
            <w:hideMark/>
          </w:tcPr>
          <w:p w14:paraId="025A111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формирование практики</w:t>
            </w:r>
          </w:p>
          <w:p w14:paraId="544DFC96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</w:p>
          <w:p w14:paraId="4EDFFBE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бюджетирования в части</w:t>
            </w:r>
          </w:p>
          <w:p w14:paraId="01CFD5F7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обеспечения реализации</w:t>
            </w:r>
          </w:p>
          <w:p w14:paraId="1D5020AD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программы за счет средств</w:t>
            </w:r>
          </w:p>
          <w:p w14:paraId="26024C5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бюджет</w:t>
            </w:r>
            <w:r w:rsidR="005F39B4" w:rsidRPr="00942FFD">
              <w:rPr>
                <w:rFonts w:ascii="Times New Roman" w:hAnsi="Times New Roman"/>
                <w:sz w:val="28"/>
                <w:szCs w:val="28"/>
              </w:rPr>
              <w:t>а Новоигирминского муниципального образования</w:t>
            </w:r>
          </w:p>
        </w:tc>
      </w:tr>
      <w:tr w:rsidR="00847E4E" w:rsidRPr="00942FFD" w14:paraId="2F49F270" w14:textId="77777777" w:rsidTr="005F39B4">
        <w:tc>
          <w:tcPr>
            <w:tcW w:w="4002" w:type="dxa"/>
            <w:shd w:val="clear" w:color="auto" w:fill="auto"/>
            <w:hideMark/>
          </w:tcPr>
          <w:p w14:paraId="6377FBD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Риск ухудшения состояния</w:t>
            </w:r>
          </w:p>
          <w:p w14:paraId="0D05721A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экономики, что может</w:t>
            </w:r>
          </w:p>
          <w:p w14:paraId="24F700C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привести к снижению</w:t>
            </w:r>
          </w:p>
          <w:p w14:paraId="32E48D2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бюджетных доходов и</w:t>
            </w:r>
          </w:p>
          <w:p w14:paraId="0508155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расходов, ухудшению</w:t>
            </w:r>
          </w:p>
          <w:p w14:paraId="2227945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динамики основных</w:t>
            </w:r>
          </w:p>
          <w:p w14:paraId="63723FAB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макроэкономических</w:t>
            </w:r>
          </w:p>
          <w:p w14:paraId="31016534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показателей, в том числе</w:t>
            </w:r>
          </w:p>
          <w:p w14:paraId="1D944CD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повышению инфляции,</w:t>
            </w:r>
          </w:p>
          <w:p w14:paraId="5D53A7FE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снижению темпов</w:t>
            </w:r>
          </w:p>
          <w:p w14:paraId="6D60B2B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экономического роста и</w:t>
            </w:r>
          </w:p>
          <w:p w14:paraId="31B4B82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доходов населения</w:t>
            </w:r>
          </w:p>
        </w:tc>
        <w:tc>
          <w:tcPr>
            <w:tcW w:w="955" w:type="dxa"/>
            <w:shd w:val="clear" w:color="auto" w:fill="auto"/>
            <w:hideMark/>
          </w:tcPr>
          <w:p w14:paraId="7D086C87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306" w:type="dxa"/>
            <w:shd w:val="clear" w:color="auto" w:fill="auto"/>
            <w:hideMark/>
          </w:tcPr>
          <w:p w14:paraId="47386D21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3797" w:type="dxa"/>
            <w:shd w:val="clear" w:color="auto" w:fill="auto"/>
            <w:hideMark/>
          </w:tcPr>
          <w:p w14:paraId="5ABF6F04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оперативное реагирование</w:t>
            </w:r>
          </w:p>
          <w:p w14:paraId="7D12D919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на изменения, происходящие</w:t>
            </w:r>
          </w:p>
          <w:p w14:paraId="571F7C7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 экономике, и внесение</w:t>
            </w:r>
          </w:p>
          <w:p w14:paraId="6DF66F64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соответствующих изменений</w:t>
            </w:r>
          </w:p>
          <w:p w14:paraId="221C35D5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 программу</w:t>
            </w:r>
          </w:p>
        </w:tc>
      </w:tr>
      <w:tr w:rsidR="00847E4E" w:rsidRPr="00942FFD" w14:paraId="0CD6124E" w14:textId="77777777" w:rsidTr="005F39B4">
        <w:tc>
          <w:tcPr>
            <w:tcW w:w="4002" w:type="dxa"/>
            <w:shd w:val="clear" w:color="auto" w:fill="auto"/>
            <w:hideMark/>
          </w:tcPr>
          <w:p w14:paraId="42E68628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Информационные риски,</w:t>
            </w:r>
          </w:p>
          <w:p w14:paraId="20B593B6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связанные с организацией</w:t>
            </w:r>
          </w:p>
          <w:p w14:paraId="70F06529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</w:p>
          <w:p w14:paraId="5165D100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взаимодействия между</w:t>
            </w:r>
          </w:p>
          <w:p w14:paraId="4A0FD79F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органами исполнительной</w:t>
            </w:r>
          </w:p>
          <w:p w14:paraId="5CCFDACF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власти, органами местного</w:t>
            </w:r>
          </w:p>
          <w:p w14:paraId="2D0A0E31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955" w:type="dxa"/>
            <w:shd w:val="clear" w:color="auto" w:fill="auto"/>
            <w:hideMark/>
          </w:tcPr>
          <w:p w14:paraId="75CF4337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306" w:type="dxa"/>
            <w:shd w:val="clear" w:color="auto" w:fill="auto"/>
            <w:hideMark/>
          </w:tcPr>
          <w:p w14:paraId="2B5297E2" w14:textId="77777777" w:rsidR="00847E4E" w:rsidRPr="00942FFD" w:rsidRDefault="00847E4E" w:rsidP="005F39B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3797" w:type="dxa"/>
            <w:shd w:val="clear" w:color="auto" w:fill="auto"/>
            <w:hideMark/>
          </w:tcPr>
          <w:p w14:paraId="1A99792B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принятие решений,</w:t>
            </w:r>
          </w:p>
          <w:p w14:paraId="0CCA25B7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направленных на достижение</w:t>
            </w:r>
          </w:p>
          <w:p w14:paraId="42158EB5" w14:textId="77777777" w:rsidR="00847E4E" w:rsidRPr="00942FFD" w:rsidRDefault="00B26384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эффективного 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  <w:p w14:paraId="50109C8E" w14:textId="77777777" w:rsidR="00847E4E" w:rsidRPr="00942FFD" w:rsidRDefault="00847E4E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42FFD">
              <w:rPr>
                <w:rFonts w:ascii="Times New Roman" w:hAnsi="Times New Roman"/>
                <w:sz w:val="28"/>
                <w:szCs w:val="28"/>
              </w:rPr>
              <w:t>исполнителей</w:t>
            </w:r>
          </w:p>
          <w:p w14:paraId="2852D585" w14:textId="77777777" w:rsidR="00847E4E" w:rsidRPr="00942FFD" w:rsidRDefault="00B26384" w:rsidP="005F39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  </w:t>
            </w:r>
            <w:r w:rsidR="00847E4E" w:rsidRPr="00942FFD">
              <w:rPr>
                <w:rFonts w:ascii="Times New Roman" w:hAnsi="Times New Roman"/>
                <w:sz w:val="28"/>
                <w:szCs w:val="28"/>
              </w:rPr>
              <w:t>участников программы</w:t>
            </w:r>
          </w:p>
        </w:tc>
      </w:tr>
    </w:tbl>
    <w:p w14:paraId="0B88FCA7" w14:textId="77777777" w:rsidR="00847E4E" w:rsidRPr="00942FFD" w:rsidRDefault="00847E4E" w:rsidP="005F39B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1513CA1" w14:textId="77777777" w:rsidR="008B16D5" w:rsidRPr="00942FFD" w:rsidRDefault="00DF59FB" w:rsidP="00DF59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Приложение</w:t>
      </w:r>
    </w:p>
    <w:p w14:paraId="448FBB8A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942F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 муниципальной программе</w:t>
      </w:r>
    </w:p>
    <w:p w14:paraId="591A68CF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2FFD">
        <w:rPr>
          <w:rFonts w:ascii="Times New Roman" w:hAnsi="Times New Roman"/>
          <w:sz w:val="28"/>
          <w:szCs w:val="28"/>
        </w:rPr>
        <w:t>«Развитие жилищного строительства</w:t>
      </w:r>
    </w:p>
    <w:p w14:paraId="6533B892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 </w:t>
      </w:r>
      <w:r w:rsidR="00E5293F">
        <w:rPr>
          <w:rFonts w:ascii="Times New Roman" w:hAnsi="Times New Roman"/>
          <w:sz w:val="28"/>
          <w:szCs w:val="28"/>
        </w:rPr>
        <w:t>на территории</w:t>
      </w:r>
      <w:r w:rsidRPr="00942FFD">
        <w:rPr>
          <w:rFonts w:ascii="Times New Roman" w:hAnsi="Times New Roman"/>
          <w:sz w:val="28"/>
          <w:szCs w:val="28"/>
        </w:rPr>
        <w:t xml:space="preserve"> </w:t>
      </w:r>
    </w:p>
    <w:p w14:paraId="0C3C9E0C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Новоигирминского муниципального образования </w:t>
      </w:r>
    </w:p>
    <w:p w14:paraId="0C87E025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Нижнеилимского района </w:t>
      </w:r>
    </w:p>
    <w:p w14:paraId="53AE9E3E" w14:textId="77777777" w:rsidR="00DF59FB" w:rsidRPr="00942FFD" w:rsidRDefault="00DF59FB" w:rsidP="00DF59F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Иркутской области на 20</w:t>
      </w:r>
      <w:r w:rsidR="00E5293F">
        <w:rPr>
          <w:rFonts w:ascii="Times New Roman" w:hAnsi="Times New Roman"/>
          <w:sz w:val="28"/>
          <w:szCs w:val="28"/>
        </w:rPr>
        <w:t>23</w:t>
      </w:r>
      <w:r w:rsidRPr="00942FFD">
        <w:rPr>
          <w:rFonts w:ascii="Times New Roman" w:hAnsi="Times New Roman"/>
          <w:sz w:val="28"/>
          <w:szCs w:val="28"/>
        </w:rPr>
        <w:t xml:space="preserve"> - 202</w:t>
      </w:r>
      <w:r w:rsidR="00E5293F">
        <w:rPr>
          <w:rFonts w:ascii="Times New Roman" w:hAnsi="Times New Roman"/>
          <w:sz w:val="28"/>
          <w:szCs w:val="28"/>
        </w:rPr>
        <w:t>5</w:t>
      </w:r>
      <w:r w:rsidRPr="00942FFD">
        <w:rPr>
          <w:rFonts w:ascii="Times New Roman" w:hAnsi="Times New Roman"/>
          <w:sz w:val="28"/>
          <w:szCs w:val="28"/>
        </w:rPr>
        <w:t xml:space="preserve"> годы»</w:t>
      </w:r>
    </w:p>
    <w:p w14:paraId="6CF99034" w14:textId="77777777" w:rsidR="00DF59FB" w:rsidRPr="00942FFD" w:rsidRDefault="00DF59FB" w:rsidP="00DF59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D1E195F" w14:textId="77777777" w:rsidR="00DF59FB" w:rsidRPr="00942FFD" w:rsidRDefault="00DF59FB" w:rsidP="00DF59F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ПЕРЕЧЕНЬ МЕРОПРИЯТИЙ</w:t>
      </w:r>
    </w:p>
    <w:p w14:paraId="46C01C5D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30D073B" w14:textId="77777777" w:rsidR="0076787D" w:rsidRPr="00942FFD" w:rsidRDefault="0076787D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ectPr w:rsidR="0076787D" w:rsidRPr="00942FFD" w:rsidSect="00F80A5B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14:paraId="35DB4E68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X="1208" w:tblpY="46"/>
        <w:tblW w:w="1341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6"/>
        <w:gridCol w:w="2760"/>
        <w:gridCol w:w="1209"/>
        <w:gridCol w:w="1134"/>
        <w:gridCol w:w="1134"/>
        <w:gridCol w:w="1079"/>
        <w:gridCol w:w="9"/>
      </w:tblGrid>
      <w:tr w:rsidR="00B26384" w:rsidRPr="00942FFD" w14:paraId="3A57308A" w14:textId="77777777" w:rsidTr="00B26384">
        <w:trPr>
          <w:trHeight w:val="600"/>
          <w:tblCellSpacing w:w="5" w:type="nil"/>
        </w:trPr>
        <w:tc>
          <w:tcPr>
            <w:tcW w:w="6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BBBCE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0F40A761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1EA0A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Источник</w:t>
            </w:r>
          </w:p>
          <w:p w14:paraId="4D5C4525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инансирования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67D5692A" w14:textId="77777777" w:rsidR="00B26384" w:rsidRPr="00B26384" w:rsidRDefault="00B26384" w:rsidP="00E5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7077" w14:textId="77777777" w:rsidR="00B26384" w:rsidRPr="00942FFD" w:rsidRDefault="00B26384" w:rsidP="00B26384">
            <w:pPr>
              <w:ind w:hanging="77"/>
              <w:rPr>
                <w:rFonts w:ascii="Times New Roman" w:hAnsi="Times New Roman" w:cs="Times New Roman"/>
                <w:sz w:val="28"/>
                <w:szCs w:val="28"/>
              </w:rPr>
            </w:pPr>
            <w:r w:rsidRPr="00B26384">
              <w:rPr>
                <w:rFonts w:ascii="Times New Roman" w:hAnsi="Times New Roman" w:cs="Times New Roman"/>
                <w:sz w:val="28"/>
                <w:szCs w:val="28"/>
              </w:rPr>
              <w:t>Финансирование,                тыс. руб.</w:t>
            </w:r>
          </w:p>
        </w:tc>
      </w:tr>
      <w:tr w:rsidR="00B26384" w:rsidRPr="00942FFD" w14:paraId="0BD07635" w14:textId="77777777" w:rsidTr="00B26384">
        <w:trPr>
          <w:gridAfter w:val="1"/>
          <w:wAfter w:w="9" w:type="dxa"/>
          <w:trHeight w:val="600"/>
          <w:tblCellSpacing w:w="5" w:type="nil"/>
        </w:trPr>
        <w:tc>
          <w:tcPr>
            <w:tcW w:w="6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F786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DA95E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7653F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0384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7D2DF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C16869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22CF7537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26384" w:rsidRPr="00942FFD" w14:paraId="45EB7229" w14:textId="77777777" w:rsidTr="00B26384">
        <w:trPr>
          <w:gridAfter w:val="1"/>
          <w:wAfter w:w="9" w:type="dxa"/>
          <w:tblCellSpacing w:w="5" w:type="nil"/>
        </w:trPr>
        <w:tc>
          <w:tcPr>
            <w:tcW w:w="6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37DB5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A7A45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18A06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8E3AA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2E8A6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03CD64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384" w:rsidRPr="00942FFD" w14:paraId="489C6202" w14:textId="77777777" w:rsidTr="00B26384">
        <w:trPr>
          <w:gridAfter w:val="1"/>
          <w:wAfter w:w="9" w:type="dxa"/>
          <w:trHeight w:val="558"/>
          <w:tblCellSpacing w:w="5" w:type="nil"/>
        </w:trPr>
        <w:tc>
          <w:tcPr>
            <w:tcW w:w="6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875A0B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планировки и межевания территории городского поселения под комплексное жилищное строительство жилья: таунхаус эконом-класса .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65F52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38211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17F46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1CEC63A5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761CC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2FAA13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4" w:rsidRPr="00942FFD" w14:paraId="1D1624A0" w14:textId="77777777" w:rsidTr="00B26384">
        <w:trPr>
          <w:gridAfter w:val="1"/>
          <w:wAfter w:w="9" w:type="dxa"/>
          <w:trHeight w:val="558"/>
          <w:tblCellSpacing w:w="5" w:type="nil"/>
        </w:trPr>
        <w:tc>
          <w:tcPr>
            <w:tcW w:w="6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CF07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B1362" w14:textId="77777777" w:rsidR="00B26384" w:rsidRPr="00942FFD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или 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3A09E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5BDB8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BFA08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3FBF8" w14:textId="77777777" w:rsidR="00B26384" w:rsidRPr="00B26384" w:rsidRDefault="00B26384" w:rsidP="00E529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4" w:rsidRPr="00942FFD" w14:paraId="077BAEBC" w14:textId="77777777" w:rsidTr="00B26384">
        <w:trPr>
          <w:gridAfter w:val="1"/>
          <w:wAfter w:w="9" w:type="dxa"/>
          <w:trHeight w:val="558"/>
          <w:tblCellSpacing w:w="5" w:type="nil"/>
        </w:trPr>
        <w:tc>
          <w:tcPr>
            <w:tcW w:w="6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87C532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под комплексное жилищное строительство жилья:  таунхаус эконом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-класса (общая площадь 1500м2)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4FC68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741BB0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680,4</w:t>
            </w:r>
          </w:p>
          <w:p w14:paraId="19571D29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668DD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1BE41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1C8087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4" w:rsidRPr="00942FFD" w14:paraId="65252C6A" w14:textId="77777777" w:rsidTr="00B26384">
        <w:trPr>
          <w:gridAfter w:val="1"/>
          <w:wAfter w:w="9" w:type="dxa"/>
          <w:trHeight w:val="558"/>
          <w:tblCellSpacing w:w="5" w:type="nil"/>
        </w:trPr>
        <w:tc>
          <w:tcPr>
            <w:tcW w:w="6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2728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A009A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или 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5C9F8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4 989,6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20783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6ECF4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4 989,6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3D279B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384" w:rsidRPr="00942FFD" w14:paraId="002C36C0" w14:textId="77777777" w:rsidTr="00B26384">
        <w:trPr>
          <w:gridAfter w:val="1"/>
          <w:wAfter w:w="9" w:type="dxa"/>
          <w:tblCellSpacing w:w="5" w:type="nil"/>
        </w:trPr>
        <w:tc>
          <w:tcPr>
            <w:tcW w:w="6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25C6CE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жилищное строительство таунхаус эконом- класса – 3 шт.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8C70B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8D4A8" w14:textId="77777777" w:rsidR="00B26384" w:rsidRPr="00B26384" w:rsidRDefault="00B26384" w:rsidP="00B26384">
            <w:pPr>
              <w:jc w:val="center"/>
              <w:rPr>
                <w:rFonts w:ascii="Times New Roman" w:hAnsi="Times New Roman" w:cs="Times New Roman"/>
              </w:rPr>
            </w:pPr>
            <w:r w:rsidRPr="00B263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B26384">
              <w:rPr>
                <w:rFonts w:ascii="Times New Roman" w:hAnsi="Times New Roman" w:cs="Times New Roman"/>
              </w:rPr>
              <w:t>860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2D479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DFC93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3F6C58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4 860</w:t>
            </w:r>
          </w:p>
        </w:tc>
      </w:tr>
      <w:tr w:rsidR="00B26384" w:rsidRPr="00942FFD" w14:paraId="1EF26990" w14:textId="77777777" w:rsidTr="00B26384">
        <w:trPr>
          <w:gridAfter w:val="1"/>
          <w:wAfter w:w="9" w:type="dxa"/>
          <w:tblCellSpacing w:w="5" w:type="nil"/>
        </w:trPr>
        <w:tc>
          <w:tcPr>
            <w:tcW w:w="60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D21DE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90B61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или федеральный бюджет</w:t>
            </w:r>
          </w:p>
        </w:tc>
        <w:tc>
          <w:tcPr>
            <w:tcW w:w="1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66647" w14:textId="77777777" w:rsidR="00B26384" w:rsidRPr="00B26384" w:rsidRDefault="00B26384" w:rsidP="00B26384">
            <w:pPr>
              <w:jc w:val="center"/>
              <w:rPr>
                <w:rFonts w:ascii="Times New Roman" w:hAnsi="Times New Roman" w:cs="Times New Roman"/>
              </w:rPr>
            </w:pPr>
            <w:r w:rsidRPr="00B2638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 </w:t>
            </w:r>
            <w:r w:rsidRPr="00B26384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E63B1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37C74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5A516C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35 640</w:t>
            </w:r>
          </w:p>
        </w:tc>
      </w:tr>
      <w:tr w:rsidR="00B26384" w:rsidRPr="00942FFD" w14:paraId="5389EBF5" w14:textId="77777777" w:rsidTr="00B26384">
        <w:trPr>
          <w:gridAfter w:val="1"/>
          <w:wAfter w:w="9" w:type="dxa"/>
          <w:trHeight w:val="186"/>
          <w:tblCellSpacing w:w="5" w:type="nil"/>
        </w:trPr>
        <w:tc>
          <w:tcPr>
            <w:tcW w:w="60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C87E2C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ГОДАМ: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D350D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9101B" w14:textId="77777777" w:rsidR="00B26384" w:rsidRPr="00B26384" w:rsidRDefault="00B26384" w:rsidP="00B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5 540,4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BDA97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D9337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C5A64E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4 860</w:t>
            </w:r>
          </w:p>
        </w:tc>
      </w:tr>
      <w:tr w:rsidR="00B26384" w:rsidRPr="00942FFD" w14:paraId="7842D708" w14:textId="77777777" w:rsidTr="00B26384">
        <w:trPr>
          <w:gridAfter w:val="1"/>
          <w:wAfter w:w="9" w:type="dxa"/>
          <w:trHeight w:val="186"/>
          <w:tblCellSpacing w:w="5" w:type="nil"/>
        </w:trPr>
        <w:tc>
          <w:tcPr>
            <w:tcW w:w="60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2DE5E0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8B458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или 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B5215" w14:textId="77777777" w:rsidR="00B26384" w:rsidRPr="00B26384" w:rsidRDefault="00B26384" w:rsidP="00B26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8DFB8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B8BDB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012DB1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35 640,0</w:t>
            </w:r>
          </w:p>
        </w:tc>
      </w:tr>
      <w:tr w:rsidR="00B26384" w:rsidRPr="00942FFD" w14:paraId="6089C0E4" w14:textId="77777777" w:rsidTr="00B26384">
        <w:trPr>
          <w:gridAfter w:val="1"/>
          <w:wAfter w:w="9" w:type="dxa"/>
          <w:trHeight w:val="186"/>
          <w:tblCellSpacing w:w="5" w:type="nil"/>
        </w:trPr>
        <w:tc>
          <w:tcPr>
            <w:tcW w:w="6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584D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84855" w14:textId="77777777" w:rsidR="00B26384" w:rsidRPr="00942FFD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BADDD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9A79E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11F2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3D3792" w14:textId="77777777" w:rsidR="00B26384" w:rsidRPr="00B26384" w:rsidRDefault="00B26384" w:rsidP="00B2638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63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FB9D78D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78F0534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4C77296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2839E09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E52AC4A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4A877D1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E0933BD" w14:textId="77777777" w:rsidR="008B16D5" w:rsidRPr="00942FFD" w:rsidRDefault="008B16D5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sectPr w:rsidR="008B16D5" w:rsidRPr="00942FFD" w:rsidSect="0076787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5212B6F2" w14:textId="77777777" w:rsidR="001C34B8" w:rsidRPr="00942FFD" w:rsidRDefault="00086B66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B7C0E7" wp14:editId="367037C2">
            <wp:extent cx="9249410" cy="3185160"/>
            <wp:effectExtent l="0" t="0" r="8890" b="0"/>
            <wp:docPr id="1" name="Рисунок 1" descr="http://www.project.bulgaria-burgas.ru/townhouse/townhouse-18/townhouse-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ct.bulgaria-burgas.ru/townhouse/townhouse-18/townhouse-1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975" cy="318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4139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00358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Таунхаус</w:t>
      </w:r>
      <w:r w:rsidRPr="00942FFD">
        <w:rPr>
          <w:rFonts w:ascii="Times New Roman" w:hAnsi="Times New Roman"/>
          <w:sz w:val="28"/>
          <w:szCs w:val="28"/>
        </w:rPr>
        <w:t>: что это и в чем его отличия от многоквартирного дома и коттеджа</w:t>
      </w:r>
    </w:p>
    <w:p w14:paraId="16FD266E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Первоначально термином «town house» пользовались англичане, проживавшие вдали от Лондона, называя так собственное жилье в столице. Сегодня значение у слова «таунхаус» иное, и означает оно не временное, а постоянное, основное место жительства, а еще точнее – особое строение с прилегающим к нему земельным участком и множеством неоспоримых удобств. Далее мы разберемся, что такое таунхаус и чем </w:t>
      </w:r>
      <w:r w:rsidR="004A6264" w:rsidRPr="00942FFD">
        <w:rPr>
          <w:rFonts w:ascii="Times New Roman" w:hAnsi="Times New Roman"/>
          <w:sz w:val="28"/>
          <w:szCs w:val="28"/>
        </w:rPr>
        <w:t>он отличается от обычных домов.</w:t>
      </w:r>
    </w:p>
    <w:p w14:paraId="08B80D2D" w14:textId="77777777" w:rsidR="000A3F80" w:rsidRPr="00942FFD" w:rsidRDefault="000A3F80" w:rsidP="000A3F80">
      <w:pPr>
        <w:pStyle w:val="a5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Основные характеристики</w:t>
      </w:r>
    </w:p>
    <w:p w14:paraId="17DE2834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 xml:space="preserve">Наряду с коттеджами, пентхаусами, студиями и квартирами, таунхаус представляет собой основное жилье, в котором постоянно проживают люди. Такой вид жилья распространен во многих странах, и даже в России все больше </w:t>
      </w:r>
      <w:r w:rsidR="004A6264" w:rsidRPr="00942FFD">
        <w:rPr>
          <w:rFonts w:ascii="Times New Roman" w:hAnsi="Times New Roman"/>
          <w:sz w:val="28"/>
          <w:szCs w:val="28"/>
        </w:rPr>
        <w:t>людей выбирают именно таунхаус.</w:t>
      </w:r>
    </w:p>
    <w:p w14:paraId="40B916DA" w14:textId="77777777" w:rsidR="000A3F80" w:rsidRPr="00942FFD" w:rsidRDefault="000A3F80" w:rsidP="000A3F80">
      <w:pPr>
        <w:pStyle w:val="a5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Основными особенностями таунхауса являются:</w:t>
      </w:r>
    </w:p>
    <w:p w14:paraId="17AE795F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малоэтажность (в строении не бывает более 3 этажей);</w:t>
      </w:r>
    </w:p>
    <w:p w14:paraId="1B72F2A1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многоуровневые квартиры;</w:t>
      </w:r>
    </w:p>
    <w:p w14:paraId="23D2B80C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отсутствие общих подъездов;</w:t>
      </w:r>
    </w:p>
    <w:p w14:paraId="65EB689E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изолированные входы в каждую квартиру, расположенные со стороны улицы;</w:t>
      </w:r>
    </w:p>
    <w:p w14:paraId="13196173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дворовая территория разделена на частные зоны, которые огорожены заборами;</w:t>
      </w:r>
    </w:p>
    <w:p w14:paraId="4FBC2968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возможно наличие гаража.</w:t>
      </w:r>
    </w:p>
    <w:p w14:paraId="008D5034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Возле таунхауса может иметься общий сад, либо у каждого собственника есть свой палисадник. Также у каждого владельца есть свое парковочное место. Каждая семья имеет земельный участок площадью не более 4 соток. Как правило, дома строятся по одной линии, одна</w:t>
      </w:r>
      <w:r w:rsidR="004A6264" w:rsidRPr="00942FFD">
        <w:rPr>
          <w:rFonts w:ascii="Times New Roman" w:hAnsi="Times New Roman"/>
          <w:sz w:val="28"/>
          <w:szCs w:val="28"/>
        </w:rPr>
        <w:t>ко бывают и Г-образные проекты.</w:t>
      </w:r>
    </w:p>
    <w:p w14:paraId="484A9110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Таунхаус существенно дешевле отдельно стоящего коттеджа, поскольку дома соедин</w:t>
      </w:r>
      <w:r w:rsidR="004A6264" w:rsidRPr="00942FFD">
        <w:rPr>
          <w:rFonts w:ascii="Times New Roman" w:hAnsi="Times New Roman"/>
          <w:sz w:val="28"/>
          <w:szCs w:val="28"/>
        </w:rPr>
        <w:t>ены друг с другом общей стеной.</w:t>
      </w:r>
    </w:p>
    <w:p w14:paraId="6FABF92A" w14:textId="77777777" w:rsidR="000A3F80" w:rsidRPr="00942FFD" w:rsidRDefault="000A3F80" w:rsidP="000A3F80">
      <w:pPr>
        <w:pStyle w:val="a5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Преимущества проживания в таунхаусах</w:t>
      </w:r>
    </w:p>
    <w:p w14:paraId="3382AA35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Квартира в таунхаусе – частная собственность каждого владельца. Следовательно, он имеет право самостоятельно принимать решения, касающиеся отделки фасада, установки спутниковой антенны или кондиционера и других важных вещей, необходимых ему для комфорта. Это выгодно отличает таунхаус от обычного многоквартирного дома, где все решается коллективно и один собственник не может единоли</w:t>
      </w:r>
      <w:r w:rsidR="004A6264" w:rsidRPr="00942FFD">
        <w:rPr>
          <w:rFonts w:ascii="Times New Roman" w:hAnsi="Times New Roman"/>
          <w:sz w:val="28"/>
          <w:szCs w:val="28"/>
        </w:rPr>
        <w:t>чно влиять на общедомовые дела.</w:t>
      </w:r>
    </w:p>
    <w:p w14:paraId="36C88719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Одновременно таунхаус имеет преимущество и перед коттеджем, на содержание которого уходит гораздо больше средств. Таким образом, владелец таунхауса имеет жилье пристроенного типа с несколькими соседями, однако он не так ограничен, как жильцы обычных квартир в многоэтажках, и не несет такие большие расходы, как собствен</w:t>
      </w:r>
      <w:r w:rsidR="004A6264" w:rsidRPr="00942FFD">
        <w:rPr>
          <w:rFonts w:ascii="Times New Roman" w:hAnsi="Times New Roman"/>
          <w:sz w:val="28"/>
          <w:szCs w:val="28"/>
        </w:rPr>
        <w:t>ник отдельно стоящего коттеджа.</w:t>
      </w:r>
    </w:p>
    <w:p w14:paraId="45F3ADBD" w14:textId="77777777" w:rsidR="000A3F80" w:rsidRPr="00942FFD" w:rsidRDefault="000A3F80" w:rsidP="000A3F80">
      <w:pPr>
        <w:pStyle w:val="a5"/>
        <w:rPr>
          <w:rFonts w:ascii="Times New Roman" w:hAnsi="Times New Roman"/>
          <w:b/>
          <w:sz w:val="28"/>
          <w:szCs w:val="28"/>
        </w:rPr>
      </w:pPr>
      <w:r w:rsidRPr="00942FFD">
        <w:rPr>
          <w:rFonts w:ascii="Times New Roman" w:hAnsi="Times New Roman"/>
          <w:b/>
          <w:sz w:val="28"/>
          <w:szCs w:val="28"/>
        </w:rPr>
        <w:t>Вот о</w:t>
      </w:r>
      <w:r w:rsidR="004A6264" w:rsidRPr="00942FFD">
        <w:rPr>
          <w:rFonts w:ascii="Times New Roman" w:hAnsi="Times New Roman"/>
          <w:b/>
          <w:sz w:val="28"/>
          <w:szCs w:val="28"/>
        </w:rPr>
        <w:t>сновные преимущества таунхауса:</w:t>
      </w:r>
    </w:p>
    <w:p w14:paraId="305CF577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комфорт, сравнимый с удобством проживания в коттедже, при цене, равнозначной стоимости обычной квартиры;</w:t>
      </w:r>
    </w:p>
    <w:p w14:paraId="7941ACD8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небольшое число соседей;</w:t>
      </w:r>
    </w:p>
    <w:p w14:paraId="6790D9C5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индивидуальная планировка, предусматривающая более просторные помещения;</w:t>
      </w:r>
    </w:p>
    <w:p w14:paraId="3AFF4BC9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наличие собственного участка с возможностью установить беседку, создать цветник или огород,</w:t>
      </w:r>
    </w:p>
    <w:p w14:paraId="6F0B231A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возможность иметь индивидуальное место для парковки автомобиля или собственный гараж;</w:t>
      </w:r>
    </w:p>
    <w:p w14:paraId="194E886B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отсутствие необходимости прокладки инженерных сетей, как в коттедже;</w:t>
      </w:r>
    </w:p>
    <w:p w14:paraId="74D440F7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возможность создать собственную систему отопления (отказавшись от подключения к центральному отоплению можно существенно снизить расходы);</w:t>
      </w:r>
    </w:p>
    <w:p w14:paraId="0DCD4A9B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более низкие затраты на обслуживание и содержание по сравнению с отдельным домом.</w:t>
      </w:r>
    </w:p>
    <w:p w14:paraId="17B3CDFD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При отсутствии возможности приобрести таунхаус в собственность всегда можно арендовать такое жилье у его владельца. При отсутствии посредников жилье в таунхаусе можно арендовать за умеренную плату, сэкономив на комиссии. Поскольку за водоснабжение, отопление, охрану и благоустройство территории платят все собственники таунхауса, то расходы будут существенно меньше, чем при аренде отде</w:t>
      </w:r>
      <w:r w:rsidR="004A6264" w:rsidRPr="00942FFD">
        <w:rPr>
          <w:rFonts w:ascii="Times New Roman" w:hAnsi="Times New Roman"/>
          <w:sz w:val="28"/>
          <w:szCs w:val="28"/>
        </w:rPr>
        <w:t>льного коттеджа.</w:t>
      </w:r>
    </w:p>
    <w:p w14:paraId="67F226CB" w14:textId="77777777" w:rsidR="000A3F80" w:rsidRPr="00942FFD" w:rsidRDefault="000A3F80" w:rsidP="000A3F80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lastRenderedPageBreak/>
        <w:t>Временное проживание в арендованном таунхаусе поможет лучше узнать все прелести такого жилья, оценить все удобства и преимущества, а также выявить недостатки конкретно выбранного места или таунхауса</w:t>
      </w:r>
      <w:r w:rsidR="004A6264" w:rsidRPr="00942FFD">
        <w:rPr>
          <w:rFonts w:ascii="Times New Roman" w:hAnsi="Times New Roman"/>
          <w:sz w:val="28"/>
          <w:szCs w:val="28"/>
        </w:rPr>
        <w:t xml:space="preserve"> как особого вида недвижимости.</w:t>
      </w:r>
    </w:p>
    <w:p w14:paraId="4FC72950" w14:textId="77777777" w:rsidR="001C34B8" w:rsidRPr="00942FFD" w:rsidRDefault="000A3F80" w:rsidP="004A6264">
      <w:pPr>
        <w:pStyle w:val="a5"/>
        <w:rPr>
          <w:rFonts w:ascii="Times New Roman" w:hAnsi="Times New Roman"/>
          <w:sz w:val="28"/>
          <w:szCs w:val="28"/>
        </w:rPr>
      </w:pPr>
      <w:r w:rsidRPr="00942FFD">
        <w:rPr>
          <w:rFonts w:ascii="Times New Roman" w:hAnsi="Times New Roman"/>
          <w:sz w:val="28"/>
          <w:szCs w:val="28"/>
        </w:rPr>
        <w:t>Среди незначительных минусов, носящих больше субъективный характер, стоит отметить лишь достаточно небольшую площадь участка, выделяемого в пользование каждому собственнику, и наличие соседей, проживающих в непосредственной близости. Однако многие готовы мириться с такими условиями, поскольку плюсов у таунхауса гораздо больше. Тем более что число соседей не так велико, как в многоквартирном доме, а земельного участка у владельце</w:t>
      </w:r>
      <w:r w:rsidR="004A6264" w:rsidRPr="00942FFD">
        <w:rPr>
          <w:rFonts w:ascii="Times New Roman" w:hAnsi="Times New Roman"/>
          <w:sz w:val="28"/>
          <w:szCs w:val="28"/>
        </w:rPr>
        <w:t>в городских квартир вообще нет.</w:t>
      </w:r>
    </w:p>
    <w:p w14:paraId="2688CDA9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габаритные размеры таунхауса</w:t>
      </w:r>
    </w:p>
    <w:p w14:paraId="69469FF0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Таунхаус представляет собой 8 блокированных домов в два надземных, мансарда и подвал.</w:t>
      </w:r>
    </w:p>
    <w:p w14:paraId="5572A855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У таунхауса прямоугольная форма в плане с предельными размерами в осях около 52,1 м. х 11,9 м.</w:t>
      </w:r>
    </w:p>
    <w:p w14:paraId="2AB09F2B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Запроектированная высота жилого этажа - 3,0 м.</w:t>
      </w:r>
    </w:p>
    <w:p w14:paraId="54D709BD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Запроектированная высота техподполья - 2,6 м.</w:t>
      </w:r>
    </w:p>
    <w:p w14:paraId="589D7EAF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Высота нулевой отметки первого этажа – 0,3 м.</w:t>
      </w:r>
    </w:p>
    <w:p w14:paraId="2D11F669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Принята балтийская система высот (БСВ).</w:t>
      </w:r>
    </w:p>
    <w:p w14:paraId="2526F722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За нулевую отметку принята высота поверхности пола первого этажа.</w:t>
      </w:r>
    </w:p>
    <w:p w14:paraId="62E396C9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Минимальные рекомендуемые габаритные размеры участка</w:t>
      </w:r>
      <w:r w:rsidR="004A6264" w:rsidRPr="00942FFD">
        <w:rPr>
          <w:rFonts w:ascii="Times New Roman" w:eastAsia="Times New Roman" w:hAnsi="Times New Roman" w:cs="Times New Roman"/>
          <w:sz w:val="28"/>
          <w:szCs w:val="28"/>
        </w:rPr>
        <w:t xml:space="preserve"> под застройку – 64,1 х 24,8 м.</w:t>
      </w:r>
    </w:p>
    <w:p w14:paraId="501C8924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Технико-экономические показатели таунхауса</w:t>
      </w:r>
    </w:p>
    <w:p w14:paraId="71C60809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Площадь застройки здания около 620,0 м2.</w:t>
      </w:r>
    </w:p>
    <w:p w14:paraId="552F38EE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Площадь всех домов с учетом подвала, без балконов, около 1500,0 м2.</w:t>
      </w:r>
    </w:p>
    <w:p w14:paraId="0FA7DF73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Общая площадь одного дома с учетом подвала, мансарды, без балконов, около 187,5 кв.м.</w:t>
      </w:r>
    </w:p>
    <w:p w14:paraId="36340237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Общая площадь одного таунхауса с учетом подвала, мансарды и балконов около 190,0 кв.м.</w:t>
      </w:r>
    </w:p>
    <w:p w14:paraId="0445BDBE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Общая площадь всех подвалов около 498,0 м2.</w:t>
      </w:r>
    </w:p>
    <w:p w14:paraId="028CD9A0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В таунхаусе 8 одинаковых блокированных дома.</w:t>
      </w:r>
    </w:p>
    <w:p w14:paraId="70857A0E" w14:textId="77777777" w:rsidR="001C34B8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Жилая площадь каждого дома около 67,4 кв.м.</w:t>
      </w:r>
    </w:p>
    <w:p w14:paraId="4BA86E5D" w14:textId="77777777" w:rsidR="00DF59FB" w:rsidRPr="00942FFD" w:rsidRDefault="001C34B8" w:rsidP="001C3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FFD">
        <w:rPr>
          <w:rFonts w:ascii="Times New Roman" w:eastAsia="Times New Roman" w:hAnsi="Times New Roman" w:cs="Times New Roman"/>
          <w:sz w:val="28"/>
          <w:szCs w:val="28"/>
        </w:rPr>
        <w:t>Площадь кухни каждого дома около 10,5 кв.м.</w:t>
      </w:r>
    </w:p>
    <w:p w14:paraId="179EB955" w14:textId="77777777" w:rsidR="004F3682" w:rsidRPr="00942FFD" w:rsidRDefault="004F3682" w:rsidP="000F08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3F38B9A9" w14:textId="77777777" w:rsidR="004F3682" w:rsidRPr="00942FFD" w:rsidRDefault="004F3682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42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Муниципальный жилищный фонд, не отвечающий установленным санитарным и техническим требованиям, и признанным непригодным для постоянного проживания:</w:t>
      </w:r>
    </w:p>
    <w:p w14:paraId="7E3762AE" w14:textId="77777777" w:rsidR="004F3682" w:rsidRPr="00942FFD" w:rsidRDefault="004F3682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2DD1A8B2" w14:textId="77777777" w:rsidR="004F3682" w:rsidRPr="00942FFD" w:rsidRDefault="004F3682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  <w:t>ул. Советская, дом 8, квартира 2, площадь 64,7 м2-1983 г;</w:t>
      </w:r>
    </w:p>
    <w:p w14:paraId="6D3EE7FC" w14:textId="39E01A31" w:rsidR="004F3682" w:rsidRPr="00942FFD" w:rsidRDefault="00B85440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4F3682"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4F3682"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  <w:t>ул. Новоселов, дом 79, площадь 41,1 м2-1968 г;</w:t>
      </w:r>
    </w:p>
    <w:p w14:paraId="2156B1E6" w14:textId="3A1B856F" w:rsidR="004F3682" w:rsidRPr="00942FFD" w:rsidRDefault="00B85440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4F3682"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4F3682"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  <w:t>ул. Комсомольская, дом 5, квартира 2 площадь 35 м2, квартира 3 площадь 53,9 м2-1968 г.</w:t>
      </w:r>
    </w:p>
    <w:p w14:paraId="15F38811" w14:textId="77777777" w:rsidR="004F3682" w:rsidRPr="00942FFD" w:rsidRDefault="004F3682" w:rsidP="004F3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42F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bookmarkStart w:id="0" w:name="_GoBack"/>
      <w:bookmarkEnd w:id="0"/>
    </w:p>
    <w:sectPr w:rsidR="004F3682" w:rsidRPr="00942FFD" w:rsidSect="0076787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180"/>
    <w:multiLevelType w:val="hybridMultilevel"/>
    <w:tmpl w:val="651E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4F"/>
    <w:rsid w:val="00032CF5"/>
    <w:rsid w:val="000438BD"/>
    <w:rsid w:val="00086B66"/>
    <w:rsid w:val="00091146"/>
    <w:rsid w:val="000A3F80"/>
    <w:rsid w:val="000A7AE9"/>
    <w:rsid w:val="000D6D16"/>
    <w:rsid w:val="000F088B"/>
    <w:rsid w:val="000F3593"/>
    <w:rsid w:val="00134350"/>
    <w:rsid w:val="00136F44"/>
    <w:rsid w:val="001A324A"/>
    <w:rsid w:val="001C34B8"/>
    <w:rsid w:val="00203935"/>
    <w:rsid w:val="00235357"/>
    <w:rsid w:val="00247D66"/>
    <w:rsid w:val="00270C6A"/>
    <w:rsid w:val="002968D0"/>
    <w:rsid w:val="003033DE"/>
    <w:rsid w:val="00334B99"/>
    <w:rsid w:val="00367D1C"/>
    <w:rsid w:val="003C3468"/>
    <w:rsid w:val="00490C27"/>
    <w:rsid w:val="004A6264"/>
    <w:rsid w:val="004F3682"/>
    <w:rsid w:val="0055546F"/>
    <w:rsid w:val="00597A94"/>
    <w:rsid w:val="005A05D6"/>
    <w:rsid w:val="005A30CD"/>
    <w:rsid w:val="005B00F2"/>
    <w:rsid w:val="005B03DF"/>
    <w:rsid w:val="005D0AA6"/>
    <w:rsid w:val="005F39B4"/>
    <w:rsid w:val="00621CAA"/>
    <w:rsid w:val="00642111"/>
    <w:rsid w:val="00691440"/>
    <w:rsid w:val="006C699F"/>
    <w:rsid w:val="006E7BA2"/>
    <w:rsid w:val="0076787D"/>
    <w:rsid w:val="00785C27"/>
    <w:rsid w:val="00794ACB"/>
    <w:rsid w:val="00847E4E"/>
    <w:rsid w:val="008A00E3"/>
    <w:rsid w:val="008B16D5"/>
    <w:rsid w:val="008E5D4F"/>
    <w:rsid w:val="009269FA"/>
    <w:rsid w:val="00942FFD"/>
    <w:rsid w:val="00952878"/>
    <w:rsid w:val="00964CF9"/>
    <w:rsid w:val="00965981"/>
    <w:rsid w:val="00984BC2"/>
    <w:rsid w:val="00985E30"/>
    <w:rsid w:val="009A26D8"/>
    <w:rsid w:val="009E724C"/>
    <w:rsid w:val="00A540B4"/>
    <w:rsid w:val="00AA7B52"/>
    <w:rsid w:val="00AB05D4"/>
    <w:rsid w:val="00B059D8"/>
    <w:rsid w:val="00B26384"/>
    <w:rsid w:val="00B44319"/>
    <w:rsid w:val="00B85440"/>
    <w:rsid w:val="00BF31D2"/>
    <w:rsid w:val="00C719F2"/>
    <w:rsid w:val="00C82139"/>
    <w:rsid w:val="00CF025A"/>
    <w:rsid w:val="00D42322"/>
    <w:rsid w:val="00D51A64"/>
    <w:rsid w:val="00D556E9"/>
    <w:rsid w:val="00DF59FB"/>
    <w:rsid w:val="00DF5B00"/>
    <w:rsid w:val="00E0183D"/>
    <w:rsid w:val="00E03F49"/>
    <w:rsid w:val="00E50AF7"/>
    <w:rsid w:val="00E5293F"/>
    <w:rsid w:val="00E74169"/>
    <w:rsid w:val="00F11A4D"/>
    <w:rsid w:val="00F61BA5"/>
    <w:rsid w:val="00F80A5B"/>
    <w:rsid w:val="00FC0365"/>
    <w:rsid w:val="00FD3C3E"/>
    <w:rsid w:val="00FE136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8E32"/>
  <w15:chartTrackingRefBased/>
  <w15:docId w15:val="{0D737FB8-1E91-407D-AA06-72201AE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E4E"/>
  </w:style>
  <w:style w:type="paragraph" w:customStyle="1" w:styleId="msonormal0">
    <w:name w:val="msonormal"/>
    <w:basedOn w:val="a"/>
    <w:rsid w:val="008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E4E"/>
    <w:rPr>
      <w:b/>
      <w:bCs/>
    </w:rPr>
  </w:style>
  <w:style w:type="paragraph" w:styleId="a5">
    <w:name w:val="No Spacing"/>
    <w:uiPriority w:val="1"/>
    <w:qFormat/>
    <w:rsid w:val="000911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5BEA-53C5-4A44-965E-95D22976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PyanzinaLA</cp:lastModifiedBy>
  <cp:revision>3</cp:revision>
  <cp:lastPrinted>2018-05-04T03:52:00Z</cp:lastPrinted>
  <dcterms:created xsi:type="dcterms:W3CDTF">2022-08-23T07:19:00Z</dcterms:created>
  <dcterms:modified xsi:type="dcterms:W3CDTF">2022-09-02T03:16:00Z</dcterms:modified>
</cp:coreProperties>
</file>